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7777"/>
      </w:tblGrid>
      <w:tr w:rsidR="00000291" w:rsidRPr="00ED641E" w14:paraId="2FEA1079" w14:textId="77777777" w:rsidTr="00731FDD">
        <w:trPr>
          <w:trHeight w:val="65"/>
        </w:trPr>
        <w:tc>
          <w:tcPr>
            <w:tcW w:w="2004" w:type="dxa"/>
          </w:tcPr>
          <w:p w14:paraId="03EA4ECE" w14:textId="77777777" w:rsidR="008D4A47" w:rsidRPr="00ED641E" w:rsidRDefault="008D4A47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hp_LogicalHeaderComplete"/>
            <w:r w:rsidRPr="00ED641E">
              <w:rPr>
                <w:rFonts w:ascii="Times New Roman" w:hAnsi="Times New Roman"/>
                <w:sz w:val="22"/>
                <w:szCs w:val="22"/>
              </w:rPr>
              <w:softHyphen/>
            </w:r>
            <w:r w:rsidRPr="00ED641E">
              <w:rPr>
                <w:rFonts w:ascii="Times New Roman" w:hAnsi="Times New Roman"/>
                <w:sz w:val="22"/>
                <w:szCs w:val="22"/>
              </w:rPr>
              <w:softHyphen/>
              <w:t>Dátum :</w:t>
            </w:r>
          </w:p>
        </w:tc>
        <w:tc>
          <w:tcPr>
            <w:tcW w:w="7777" w:type="dxa"/>
          </w:tcPr>
          <w:p w14:paraId="4EDDD966" w14:textId="3B10AD18" w:rsidR="00FC1F9F" w:rsidRPr="00ED641E" w:rsidRDefault="002B428E" w:rsidP="00831A33">
            <w:pPr>
              <w:pStyle w:val="TableMedium"/>
              <w:tabs>
                <w:tab w:val="left" w:pos="2063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22.4.2026</w:t>
            </w:r>
          </w:p>
        </w:tc>
      </w:tr>
      <w:tr w:rsidR="008D4A47" w:rsidRPr="00ED641E" w14:paraId="4648C4AF" w14:textId="77777777" w:rsidTr="00E44232">
        <w:trPr>
          <w:trHeight w:val="236"/>
        </w:trPr>
        <w:tc>
          <w:tcPr>
            <w:tcW w:w="2004" w:type="dxa"/>
          </w:tcPr>
          <w:p w14:paraId="4186B372" w14:textId="77777777" w:rsidR="008D4A47" w:rsidRPr="00ED641E" w:rsidRDefault="008D4A47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641E">
              <w:rPr>
                <w:rFonts w:ascii="Times New Roman" w:hAnsi="Times New Roman"/>
                <w:sz w:val="22"/>
                <w:szCs w:val="22"/>
              </w:rPr>
              <w:t>Miesto :</w:t>
            </w:r>
          </w:p>
        </w:tc>
        <w:tc>
          <w:tcPr>
            <w:tcW w:w="7777" w:type="dxa"/>
            <w:vAlign w:val="center"/>
          </w:tcPr>
          <w:p w14:paraId="56EFBD94" w14:textId="0F78E3FF" w:rsidR="00FE3880" w:rsidRPr="002B428E" w:rsidRDefault="002B428E" w:rsidP="002B428E">
            <w:pPr>
              <w:rPr>
                <w:rFonts w:ascii="Times New Roman" w:hAnsi="Times New Roman"/>
                <w:sz w:val="22"/>
                <w:szCs w:val="22"/>
              </w:rPr>
            </w:pPr>
            <w:r w:rsidRPr="002B428E">
              <w:rPr>
                <w:rFonts w:ascii="Times New Roman" w:hAnsi="Times New Roman"/>
                <w:sz w:val="22"/>
                <w:szCs w:val="22"/>
              </w:rPr>
              <w:t>ZŠ Mierová 46, Bratislava - zborovňa</w:t>
            </w:r>
          </w:p>
        </w:tc>
      </w:tr>
      <w:tr w:rsidR="004A196D" w:rsidRPr="00ED641E" w14:paraId="6869853C" w14:textId="77777777" w:rsidTr="00731FDD">
        <w:trPr>
          <w:trHeight w:val="236"/>
        </w:trPr>
        <w:tc>
          <w:tcPr>
            <w:tcW w:w="2004" w:type="dxa"/>
          </w:tcPr>
          <w:p w14:paraId="0818BCE8" w14:textId="27D288A7" w:rsidR="004A196D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Prítomní: </w:t>
            </w:r>
          </w:p>
        </w:tc>
        <w:tc>
          <w:tcPr>
            <w:tcW w:w="7777" w:type="dxa"/>
          </w:tcPr>
          <w:p w14:paraId="3813BDEA" w14:textId="0D1DF5A2" w:rsidR="004A196D" w:rsidRPr="002B428E" w:rsidRDefault="002B428E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428E">
              <w:rPr>
                <w:rFonts w:ascii="Times New Roman" w:hAnsi="Times New Roman"/>
                <w:sz w:val="22"/>
                <w:szCs w:val="22"/>
              </w:rPr>
              <w:t>podľa prezenčnej listiny</w:t>
            </w:r>
          </w:p>
        </w:tc>
      </w:tr>
    </w:tbl>
    <w:p w14:paraId="6BA58045" w14:textId="58626BFC" w:rsidR="008D4A47" w:rsidRPr="00ED641E" w:rsidRDefault="008D4A47" w:rsidP="00831A33">
      <w:pPr>
        <w:pStyle w:val="TableMedium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bookmarkStart w:id="1" w:name="hp_DistributionList"/>
      <w:bookmarkEnd w:id="0"/>
    </w:p>
    <w:tbl>
      <w:tblPr>
        <w:tblW w:w="977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8906"/>
      </w:tblGrid>
      <w:tr w:rsidR="00000291" w:rsidRPr="00ED641E" w14:paraId="6E0A9D30" w14:textId="77777777" w:rsidTr="004A196D">
        <w:trPr>
          <w:trHeight w:val="306"/>
          <w:tblHeader/>
        </w:trPr>
        <w:tc>
          <w:tcPr>
            <w:tcW w:w="870" w:type="dxa"/>
          </w:tcPr>
          <w:p w14:paraId="4736BD0B" w14:textId="271C7859" w:rsidR="008D4A47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P.</w:t>
            </w:r>
            <w:r w:rsidR="00B05C84">
              <w:rPr>
                <w:rFonts w:ascii="Times New Roman" w:hAnsi="Times New Roman"/>
                <w:b/>
                <w:sz w:val="22"/>
                <w:szCs w:val="22"/>
              </w:rPr>
              <w:t>Č</w:t>
            </w:r>
          </w:p>
        </w:tc>
        <w:tc>
          <w:tcPr>
            <w:tcW w:w="8906" w:type="dxa"/>
          </w:tcPr>
          <w:p w14:paraId="19FF3114" w14:textId="2C5B1325" w:rsidR="008D4A47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 VV</w:t>
            </w:r>
          </w:p>
        </w:tc>
      </w:tr>
      <w:tr w:rsidR="00000291" w:rsidRPr="00ED641E" w14:paraId="723D14B8" w14:textId="77777777" w:rsidTr="002B428E">
        <w:trPr>
          <w:trHeight w:val="407"/>
        </w:trPr>
        <w:tc>
          <w:tcPr>
            <w:tcW w:w="870" w:type="dxa"/>
          </w:tcPr>
          <w:p w14:paraId="283D1ADF" w14:textId="5B172F9F" w:rsidR="008D4A47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906" w:type="dxa"/>
          </w:tcPr>
          <w:p w14:paraId="71F229DE" w14:textId="72DB72CD" w:rsidR="00FE3880" w:rsidRPr="00ED641E" w:rsidRDefault="004A196D" w:rsidP="00831A33">
            <w:pPr>
              <w:pStyle w:val="TableMedium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Otvorenie zasadnutia VV</w:t>
            </w:r>
          </w:p>
        </w:tc>
      </w:tr>
      <w:tr w:rsidR="00D511E4" w:rsidRPr="00ED641E" w14:paraId="5CF84D70" w14:textId="77777777" w:rsidTr="00FA6EDB">
        <w:trPr>
          <w:trHeight w:val="129"/>
        </w:trPr>
        <w:tc>
          <w:tcPr>
            <w:tcW w:w="870" w:type="dxa"/>
          </w:tcPr>
          <w:p w14:paraId="2C50C66A" w14:textId="0F71D6BB" w:rsidR="00D511E4" w:rsidRPr="00ED641E" w:rsidRDefault="004A196D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906" w:type="dxa"/>
          </w:tcPr>
          <w:p w14:paraId="31D895D1" w14:textId="4199CB10" w:rsidR="00541DCA" w:rsidRPr="00ED641E" w:rsidRDefault="004A196D" w:rsidP="00CD3D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Zvolanie členskej schôdze</w:t>
            </w:r>
          </w:p>
        </w:tc>
      </w:tr>
    </w:tbl>
    <w:p w14:paraId="11703660" w14:textId="5197B63D" w:rsidR="008D4A47" w:rsidRPr="00FB1A9B" w:rsidRDefault="008D4A47" w:rsidP="00831A33">
      <w:pPr>
        <w:pStyle w:val="Numberedlist21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/>
          <w:b w:val="0"/>
          <w:bCs/>
          <w:i/>
          <w:iCs/>
          <w:sz w:val="22"/>
          <w:szCs w:val="22"/>
          <w:lang w:val="sk-SK"/>
        </w:rPr>
      </w:pPr>
      <w:bookmarkStart w:id="2" w:name="_Toc428858545"/>
      <w:bookmarkEnd w:id="1"/>
      <w:proofErr w:type="spellStart"/>
      <w:r w:rsidRPr="00ED641E">
        <w:rPr>
          <w:rFonts w:ascii="Times New Roman" w:hAnsi="Times New Roman"/>
          <w:sz w:val="22"/>
          <w:szCs w:val="22"/>
          <w:lang w:val="sk-SK"/>
        </w:rPr>
        <w:t>Age</w:t>
      </w:r>
      <w:proofErr w:type="spellEnd"/>
    </w:p>
    <w:bookmarkEnd w:id="2"/>
    <w:p w14:paraId="1D596B4C" w14:textId="77777777" w:rsidR="008D4A47" w:rsidRPr="00ED641E" w:rsidRDefault="008D4A47" w:rsidP="0036295B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ED641E">
        <w:rPr>
          <w:rFonts w:ascii="Times New Roman" w:hAnsi="Times New Roman"/>
          <w:sz w:val="22"/>
          <w:szCs w:val="22"/>
          <w:lang w:val="sk-SK"/>
        </w:rPr>
        <w:t>Záznam</w:t>
      </w:r>
      <w:r w:rsidRPr="00ED641E">
        <w:rPr>
          <w:rFonts w:ascii="Times New Roman" w:hAnsi="Times New Roman"/>
          <w:sz w:val="22"/>
          <w:szCs w:val="22"/>
          <w:lang w:val="sk-SK"/>
        </w:rPr>
        <w:tab/>
      </w:r>
      <w:r w:rsidRPr="00ED641E">
        <w:rPr>
          <w:rFonts w:ascii="Times New Roman" w:hAnsi="Times New Roman"/>
          <w:sz w:val="22"/>
          <w:szCs w:val="22"/>
          <w:lang w:val="sk-SK"/>
        </w:rPr>
        <w:tab/>
      </w:r>
    </w:p>
    <w:tbl>
      <w:tblPr>
        <w:tblW w:w="9772" w:type="dxa"/>
        <w:tblInd w:w="1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3"/>
        <w:gridCol w:w="8909"/>
      </w:tblGrid>
      <w:tr w:rsidR="00000291" w:rsidRPr="00ED641E" w14:paraId="58BEDCE6" w14:textId="77777777" w:rsidTr="002B428E">
        <w:trPr>
          <w:trHeight w:val="32"/>
        </w:trPr>
        <w:tc>
          <w:tcPr>
            <w:tcW w:w="863" w:type="dxa"/>
          </w:tcPr>
          <w:p w14:paraId="0A75F9AF" w14:textId="6952A3A0" w:rsidR="008D4A47" w:rsidRPr="00ED641E" w:rsidRDefault="00B318B6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sz w:val="22"/>
                <w:szCs w:val="22"/>
              </w:rPr>
              <w:t>P.Č</w:t>
            </w:r>
            <w:r w:rsidR="0001035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909" w:type="dxa"/>
          </w:tcPr>
          <w:p w14:paraId="6AF87574" w14:textId="77777777" w:rsidR="008D4A47" w:rsidRPr="00ED641E" w:rsidRDefault="008D4A47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</w:tr>
      <w:tr w:rsidR="000E33A1" w:rsidRPr="00ED641E" w14:paraId="057C449E" w14:textId="77777777" w:rsidTr="002B428E">
        <w:trPr>
          <w:trHeight w:val="17"/>
        </w:trPr>
        <w:tc>
          <w:tcPr>
            <w:tcW w:w="863" w:type="dxa"/>
          </w:tcPr>
          <w:p w14:paraId="2D2D43D7" w14:textId="5B8A2D6C" w:rsidR="000E33A1" w:rsidRPr="00ED641E" w:rsidRDefault="00B318B6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909" w:type="dxa"/>
          </w:tcPr>
          <w:p w14:paraId="0207EF84" w14:textId="3BDC07C3" w:rsidR="004A7976" w:rsidRPr="002B428E" w:rsidRDefault="002B428E" w:rsidP="002B428E">
            <w:pPr>
              <w:rPr>
                <w:rFonts w:ascii="Times New Roman" w:hAnsi="Times New Roman"/>
                <w:sz w:val="22"/>
                <w:szCs w:val="22"/>
              </w:rPr>
            </w:pPr>
            <w:r w:rsidRPr="002B428E">
              <w:rPr>
                <w:rFonts w:ascii="Times New Roman" w:hAnsi="Times New Roman"/>
                <w:sz w:val="22"/>
                <w:szCs w:val="22"/>
              </w:rPr>
              <w:t>Predseda OZ otvoril zasadnutie VV a privítal prítomných.  VV jednomyseľne odsúhlasil návrh programu.</w:t>
            </w:r>
          </w:p>
        </w:tc>
      </w:tr>
      <w:tr w:rsidR="00282689" w:rsidRPr="00ED641E" w14:paraId="40364005" w14:textId="77777777" w:rsidTr="00E44232">
        <w:trPr>
          <w:trHeight w:val="273"/>
        </w:trPr>
        <w:tc>
          <w:tcPr>
            <w:tcW w:w="863" w:type="dxa"/>
          </w:tcPr>
          <w:p w14:paraId="2C6A0788" w14:textId="13D6813B" w:rsidR="00282689" w:rsidRPr="00ED641E" w:rsidRDefault="0006400E" w:rsidP="00831A33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909" w:type="dxa"/>
            <w:vAlign w:val="center"/>
          </w:tcPr>
          <w:p w14:paraId="7AAFAABE" w14:textId="655055FA" w:rsidR="00FF7E45" w:rsidRPr="002B428E" w:rsidRDefault="002B428E" w:rsidP="002B428E">
            <w:pPr>
              <w:rPr>
                <w:rFonts w:ascii="Times New Roman" w:hAnsi="Times New Roman"/>
                <w:sz w:val="22"/>
                <w:szCs w:val="22"/>
              </w:rPr>
            </w:pPr>
            <w:r w:rsidRPr="002B428E">
              <w:rPr>
                <w:rFonts w:ascii="Times New Roman" w:hAnsi="Times New Roman"/>
                <w:sz w:val="22"/>
                <w:szCs w:val="22"/>
              </w:rPr>
              <w:t>Výkonný výbor zvoláva členskú schôdzu na 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2B428E">
              <w:rPr>
                <w:rFonts w:ascii="Times New Roman" w:hAnsi="Times New Roman"/>
                <w:sz w:val="22"/>
                <w:szCs w:val="22"/>
              </w:rPr>
              <w:t>.04.202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2B428E">
              <w:rPr>
                <w:rFonts w:ascii="Times New Roman" w:hAnsi="Times New Roman"/>
                <w:sz w:val="22"/>
                <w:szCs w:val="22"/>
              </w:rPr>
              <w:t xml:space="preserve">  o 16.00 hod.</w:t>
            </w:r>
          </w:p>
        </w:tc>
      </w:tr>
    </w:tbl>
    <w:p w14:paraId="0B084ECF" w14:textId="77777777" w:rsidR="00B05C84" w:rsidRDefault="00B05C84" w:rsidP="00B05C84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ind w:left="360"/>
        <w:rPr>
          <w:rFonts w:ascii="Tahoma" w:hAnsi="Tahoma" w:cs="Tahoma"/>
          <w:sz w:val="20"/>
          <w:lang w:val="sk-SK"/>
        </w:rPr>
      </w:pPr>
    </w:p>
    <w:tbl>
      <w:tblPr>
        <w:tblW w:w="9793" w:type="dxa"/>
        <w:tblInd w:w="107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3"/>
        <w:gridCol w:w="8930"/>
      </w:tblGrid>
      <w:tr w:rsidR="00B05C84" w:rsidRPr="00ED641E" w14:paraId="073078D9" w14:textId="77777777" w:rsidTr="00010352">
        <w:tc>
          <w:tcPr>
            <w:tcW w:w="863" w:type="dxa"/>
          </w:tcPr>
          <w:p w14:paraId="46B8B9D4" w14:textId="225C2D95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sz w:val="22"/>
                <w:szCs w:val="22"/>
              </w:rPr>
              <w:t>P.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Č</w:t>
            </w:r>
            <w:r w:rsidR="0001035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</w:tcPr>
          <w:p w14:paraId="37BDCB63" w14:textId="77777777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 ČLENSKEJ SCHÔDZE</w:t>
            </w:r>
          </w:p>
        </w:tc>
      </w:tr>
      <w:tr w:rsidR="00B05C84" w:rsidRPr="00ED641E" w14:paraId="066C50CC" w14:textId="77777777" w:rsidTr="00010352">
        <w:tc>
          <w:tcPr>
            <w:tcW w:w="863" w:type="dxa"/>
          </w:tcPr>
          <w:p w14:paraId="6998D52D" w14:textId="77777777" w:rsidR="00B05C84" w:rsidRPr="00ED641E" w:rsidRDefault="00B05C84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D641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930" w:type="dxa"/>
          </w:tcPr>
          <w:p w14:paraId="27370FF7" w14:textId="5F0F294D" w:rsidR="00B05C84" w:rsidRPr="00A65F25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Otvorenie ČS, voľba zapisovateľa a overovateľov, zistiť prezenciu a uznášaniaschopnosť</w:t>
            </w:r>
          </w:p>
        </w:tc>
      </w:tr>
      <w:tr w:rsidR="002B428E" w:rsidRPr="00ED641E" w14:paraId="7D9BC908" w14:textId="77777777" w:rsidTr="00010352">
        <w:tc>
          <w:tcPr>
            <w:tcW w:w="863" w:type="dxa"/>
          </w:tcPr>
          <w:p w14:paraId="7D2ECE5D" w14:textId="256FF143" w:rsidR="002B428E" w:rsidRPr="00ED641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930" w:type="dxa"/>
          </w:tcPr>
          <w:p w14:paraId="07AFC817" w14:textId="68FC3F8F" w:rsidR="002B428E" w:rsidRPr="00A65F25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Schválenie programu</w:t>
            </w:r>
          </w:p>
        </w:tc>
      </w:tr>
      <w:tr w:rsidR="002B428E" w:rsidRPr="00ED641E" w14:paraId="109E15B1" w14:textId="77777777" w:rsidTr="00010352">
        <w:tc>
          <w:tcPr>
            <w:tcW w:w="863" w:type="dxa"/>
          </w:tcPr>
          <w:p w14:paraId="7A8FD596" w14:textId="37C4D2DD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930" w:type="dxa"/>
          </w:tcPr>
          <w:p w14:paraId="7B01D6E5" w14:textId="0DEB1183" w:rsidR="002B428E" w:rsidRPr="00A65F25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 xml:space="preserve">Informácia o príjmoch a čerpaní  2% </w:t>
            </w:r>
            <w:proofErr w:type="spellStart"/>
            <w:r w:rsidRPr="00A65F25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 w:rsidRPr="00A65F25">
              <w:rPr>
                <w:rFonts w:ascii="Times New Roman" w:hAnsi="Times New Roman"/>
                <w:sz w:val="22"/>
                <w:szCs w:val="22"/>
              </w:rPr>
              <w:t xml:space="preserve"> za rok 202</w:t>
            </w:r>
            <w:r w:rsidR="00843AE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B428E" w:rsidRPr="00ED641E" w14:paraId="79611962" w14:textId="77777777" w:rsidTr="00010352">
        <w:tc>
          <w:tcPr>
            <w:tcW w:w="863" w:type="dxa"/>
          </w:tcPr>
          <w:p w14:paraId="36D32D05" w14:textId="3302CEBA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8930" w:type="dxa"/>
          </w:tcPr>
          <w:p w14:paraId="5E72E8FD" w14:textId="6908692D" w:rsidR="002B428E" w:rsidRPr="00A65F25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 xml:space="preserve">Informácia o príjmoch  a čerpaní 2% </w:t>
            </w:r>
            <w:proofErr w:type="spellStart"/>
            <w:r w:rsidRPr="00A65F25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 w:rsidRPr="00A65F25">
              <w:rPr>
                <w:rFonts w:ascii="Times New Roman" w:hAnsi="Times New Roman"/>
                <w:sz w:val="22"/>
                <w:szCs w:val="22"/>
              </w:rPr>
              <w:t xml:space="preserve"> za rok 202</w:t>
            </w:r>
            <w:r w:rsidR="00843AE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B428E" w:rsidRPr="00ED641E" w14:paraId="3EAB5429" w14:textId="77777777" w:rsidTr="00010352">
        <w:tc>
          <w:tcPr>
            <w:tcW w:w="863" w:type="dxa"/>
          </w:tcPr>
          <w:p w14:paraId="360866BA" w14:textId="21042FB2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8930" w:type="dxa"/>
          </w:tcPr>
          <w:p w14:paraId="7B59CA1A" w14:textId="21F0B550" w:rsidR="002B428E" w:rsidRPr="00A65F25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Informácia o daroch a grantoch</w:t>
            </w:r>
          </w:p>
        </w:tc>
      </w:tr>
      <w:tr w:rsidR="002B428E" w:rsidRPr="00ED641E" w14:paraId="2F7C967E" w14:textId="77777777" w:rsidTr="00010352">
        <w:tc>
          <w:tcPr>
            <w:tcW w:w="863" w:type="dxa"/>
          </w:tcPr>
          <w:p w14:paraId="4B5685CC" w14:textId="56090FB8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8930" w:type="dxa"/>
          </w:tcPr>
          <w:p w14:paraId="5157C710" w14:textId="7A7E5457" w:rsidR="002B428E" w:rsidRPr="00A65F25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 xml:space="preserve">Žiadosti o čerpanie 2% </w:t>
            </w:r>
            <w:proofErr w:type="spellStart"/>
            <w:r w:rsidRPr="00A65F25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</w:p>
        </w:tc>
      </w:tr>
      <w:tr w:rsidR="002B428E" w:rsidRPr="00ED641E" w14:paraId="141DCFF5" w14:textId="77777777" w:rsidTr="00010352">
        <w:tc>
          <w:tcPr>
            <w:tcW w:w="863" w:type="dxa"/>
          </w:tcPr>
          <w:p w14:paraId="1D1A40D5" w14:textId="13566356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8930" w:type="dxa"/>
          </w:tcPr>
          <w:p w14:paraId="1335DAF6" w14:textId="248EEC49" w:rsidR="002B428E" w:rsidRPr="00A65F25" w:rsidRDefault="00010352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Plnenie plánu činností na šk. rok 202</w:t>
            </w:r>
            <w:r w:rsidR="00843AEC">
              <w:rPr>
                <w:rFonts w:ascii="Times New Roman" w:hAnsi="Times New Roman"/>
                <w:sz w:val="22"/>
                <w:szCs w:val="22"/>
              </w:rPr>
              <w:t>5</w:t>
            </w:r>
            <w:r w:rsidRPr="00A65F25">
              <w:rPr>
                <w:rFonts w:ascii="Times New Roman" w:hAnsi="Times New Roman"/>
                <w:sz w:val="22"/>
                <w:szCs w:val="22"/>
              </w:rPr>
              <w:t>/202</w:t>
            </w:r>
            <w:r w:rsidR="00843AE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B428E" w:rsidRPr="00ED641E" w14:paraId="5FC5DA73" w14:textId="77777777" w:rsidTr="00A65F25">
        <w:tc>
          <w:tcPr>
            <w:tcW w:w="863" w:type="dxa"/>
          </w:tcPr>
          <w:p w14:paraId="1CB7B3C1" w14:textId="56212E14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8930" w:type="dxa"/>
            <w:vAlign w:val="center"/>
          </w:tcPr>
          <w:p w14:paraId="4E77AA1C" w14:textId="43C1908A" w:rsidR="002B428E" w:rsidRPr="00A65F25" w:rsidRDefault="00010352" w:rsidP="00010352">
            <w:pPr>
              <w:ind w:left="1416" w:hanging="1416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Daňové priznanie za 202</w:t>
            </w:r>
            <w:r w:rsidR="00843AEC">
              <w:rPr>
                <w:rFonts w:ascii="Times New Roman" w:hAnsi="Times New Roman"/>
                <w:sz w:val="22"/>
                <w:szCs w:val="22"/>
              </w:rPr>
              <w:t>5</w:t>
            </w:r>
            <w:r w:rsidRPr="00A65F25">
              <w:rPr>
                <w:rFonts w:ascii="Times New Roman" w:hAnsi="Times New Roman"/>
                <w:sz w:val="22"/>
                <w:szCs w:val="22"/>
              </w:rPr>
              <w:t>, Zápis v Obchodnom vestníku</w:t>
            </w:r>
          </w:p>
        </w:tc>
      </w:tr>
      <w:tr w:rsidR="002B428E" w:rsidRPr="00ED641E" w14:paraId="686721E3" w14:textId="77777777" w:rsidTr="00010352">
        <w:tc>
          <w:tcPr>
            <w:tcW w:w="863" w:type="dxa"/>
          </w:tcPr>
          <w:p w14:paraId="061F4441" w14:textId="2BF30ACD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8930" w:type="dxa"/>
          </w:tcPr>
          <w:p w14:paraId="788A302D" w14:textId="7A9C728A" w:rsidR="002B428E" w:rsidRPr="00A65F25" w:rsidRDefault="00010352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Správa revíznej komisie OZ MP</w:t>
            </w:r>
          </w:p>
        </w:tc>
      </w:tr>
      <w:tr w:rsidR="002B428E" w:rsidRPr="00ED641E" w14:paraId="0614DA6E" w14:textId="77777777" w:rsidTr="00010352">
        <w:tc>
          <w:tcPr>
            <w:tcW w:w="863" w:type="dxa"/>
          </w:tcPr>
          <w:p w14:paraId="7DA71D16" w14:textId="7C47B0FC" w:rsidR="002B428E" w:rsidRDefault="002B428E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8930" w:type="dxa"/>
          </w:tcPr>
          <w:p w14:paraId="0F13CFBA" w14:textId="2B115BB1" w:rsidR="002B428E" w:rsidRPr="00A65F25" w:rsidRDefault="00010352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5F25">
              <w:rPr>
                <w:rFonts w:ascii="Times New Roman" w:hAnsi="Times New Roman"/>
                <w:sz w:val="22"/>
                <w:szCs w:val="22"/>
              </w:rPr>
              <w:t>Rôzne a záver</w:t>
            </w:r>
          </w:p>
        </w:tc>
      </w:tr>
    </w:tbl>
    <w:p w14:paraId="5203F983" w14:textId="77777777" w:rsidR="00B66A4D" w:rsidRDefault="00B66A4D" w:rsidP="00B05C84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rPr>
          <w:rFonts w:ascii="Tahoma" w:hAnsi="Tahoma" w:cs="Tahoma"/>
          <w:sz w:val="20"/>
          <w:lang w:val="sk-SK"/>
        </w:rPr>
      </w:pPr>
    </w:p>
    <w:p w14:paraId="74CA10A3" w14:textId="7D87F1B3" w:rsidR="00B05C84" w:rsidRDefault="00B66A4D" w:rsidP="00B66A4D">
      <w:pPr>
        <w:pStyle w:val="Numberedlist21"/>
        <w:numPr>
          <w:ilvl w:val="0"/>
          <w:numId w:val="0"/>
        </w:numPr>
        <w:tabs>
          <w:tab w:val="clear" w:pos="720"/>
        </w:tabs>
        <w:spacing w:before="120" w:line="276" w:lineRule="auto"/>
        <w:ind w:left="360" w:hanging="360"/>
        <w:rPr>
          <w:rFonts w:ascii="Tahoma" w:hAnsi="Tahoma" w:cs="Tahoma"/>
          <w:sz w:val="20"/>
          <w:lang w:val="sk-SK"/>
        </w:rPr>
      </w:pPr>
      <w:r>
        <w:rPr>
          <w:rFonts w:ascii="Tahoma" w:hAnsi="Tahoma" w:cs="Tahoma"/>
          <w:sz w:val="20"/>
          <w:lang w:val="sk-SK"/>
        </w:rPr>
        <w:t>Záznam</w:t>
      </w:r>
    </w:p>
    <w:tbl>
      <w:tblPr>
        <w:tblW w:w="9772" w:type="dxa"/>
        <w:tblInd w:w="1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3"/>
        <w:gridCol w:w="8909"/>
      </w:tblGrid>
      <w:tr w:rsidR="00B66A4D" w:rsidRPr="00ED641E" w14:paraId="30BC01EB" w14:textId="77777777" w:rsidTr="00843AEC">
        <w:trPr>
          <w:trHeight w:val="32"/>
        </w:trPr>
        <w:tc>
          <w:tcPr>
            <w:tcW w:w="863" w:type="dxa"/>
          </w:tcPr>
          <w:p w14:paraId="60F83E8D" w14:textId="454D7BA7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sz w:val="22"/>
                <w:szCs w:val="22"/>
              </w:rPr>
              <w:t>P.Č</w:t>
            </w:r>
            <w:r w:rsidR="0001035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8909" w:type="dxa"/>
          </w:tcPr>
          <w:p w14:paraId="2E849E5C" w14:textId="77777777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</w:tr>
      <w:tr w:rsidR="00B66A4D" w:rsidRPr="00ED641E" w14:paraId="34180E0A" w14:textId="77777777" w:rsidTr="00843AEC">
        <w:trPr>
          <w:trHeight w:val="17"/>
        </w:trPr>
        <w:tc>
          <w:tcPr>
            <w:tcW w:w="863" w:type="dxa"/>
          </w:tcPr>
          <w:p w14:paraId="37A26DB0" w14:textId="77777777" w:rsidR="00B66A4D" w:rsidRPr="00ED641E" w:rsidRDefault="00B66A4D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641E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909" w:type="dxa"/>
          </w:tcPr>
          <w:p w14:paraId="6D56C031" w14:textId="6E6BDF86" w:rsidR="00B66A4D" w:rsidRPr="00843AEC" w:rsidRDefault="00843AEC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43AEC">
              <w:rPr>
                <w:rFonts w:ascii="Times New Roman" w:hAnsi="Times New Roman"/>
                <w:sz w:val="22"/>
                <w:szCs w:val="22"/>
              </w:rPr>
              <w:t xml:space="preserve">Predseda OZ otvoril ČS, privítal </w:t>
            </w:r>
            <w:r w:rsidR="00B0004E">
              <w:rPr>
                <w:rFonts w:ascii="Times New Roman" w:hAnsi="Times New Roman"/>
                <w:sz w:val="22"/>
                <w:szCs w:val="22"/>
              </w:rPr>
              <w:t>prítomných, za zapisovateľa bol jednomyseľne zvolený</w:t>
            </w:r>
            <w:r w:rsidRPr="00843AEC">
              <w:rPr>
                <w:rFonts w:ascii="Times New Roman" w:hAnsi="Times New Roman"/>
                <w:sz w:val="22"/>
                <w:szCs w:val="22"/>
              </w:rPr>
              <w:t xml:space="preserve"> P. Kováč a overovateľov M.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3AEC">
              <w:rPr>
                <w:rFonts w:ascii="Times New Roman" w:hAnsi="Times New Roman"/>
                <w:sz w:val="22"/>
                <w:szCs w:val="22"/>
              </w:rPr>
              <w:t>Koplíková</w:t>
            </w:r>
            <w:proofErr w:type="spellEnd"/>
            <w:r w:rsidRPr="00843AEC">
              <w:rPr>
                <w:rFonts w:ascii="Times New Roman" w:hAnsi="Times New Roman"/>
                <w:sz w:val="22"/>
                <w:szCs w:val="22"/>
              </w:rPr>
              <w:t xml:space="preserve"> a J.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3AEC">
              <w:rPr>
                <w:rFonts w:ascii="Times New Roman" w:hAnsi="Times New Roman"/>
                <w:sz w:val="22"/>
                <w:szCs w:val="22"/>
              </w:rPr>
              <w:t>Jonáková</w:t>
            </w:r>
            <w:proofErr w:type="spellEnd"/>
            <w:r w:rsidRPr="00843AEC">
              <w:rPr>
                <w:rFonts w:ascii="Times New Roman" w:hAnsi="Times New Roman"/>
                <w:sz w:val="22"/>
                <w:szCs w:val="22"/>
              </w:rPr>
              <w:t>. Zároveň bolo konštatované, že podľa prezenčnej listiny je ČS uznášaniaschopná:  9 prítomných členov z</w:t>
            </w:r>
            <w:r w:rsidR="00B0004E">
              <w:rPr>
                <w:rFonts w:ascii="Times New Roman" w:hAnsi="Times New Roman"/>
                <w:sz w:val="22"/>
                <w:szCs w:val="22"/>
              </w:rPr>
              <w:t>o</w:t>
            </w:r>
            <w:r w:rsidRPr="00843AEC">
              <w:rPr>
                <w:rFonts w:ascii="Times New Roman" w:hAnsi="Times New Roman"/>
                <w:sz w:val="22"/>
                <w:szCs w:val="22"/>
              </w:rPr>
              <w:t> 17.</w:t>
            </w:r>
          </w:p>
        </w:tc>
      </w:tr>
      <w:tr w:rsidR="00B66A4D" w:rsidRPr="00ED641E" w14:paraId="2820A46F" w14:textId="77777777" w:rsidTr="00FB1A9B">
        <w:trPr>
          <w:trHeight w:val="243"/>
        </w:trPr>
        <w:tc>
          <w:tcPr>
            <w:tcW w:w="863" w:type="dxa"/>
          </w:tcPr>
          <w:p w14:paraId="19DF6163" w14:textId="54682208" w:rsidR="00B66A4D" w:rsidRPr="00ED641E" w:rsidRDefault="00843AEC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909" w:type="dxa"/>
            <w:vAlign w:val="center"/>
          </w:tcPr>
          <w:p w14:paraId="29A7DEF2" w14:textId="4462B88A" w:rsidR="00B66A4D" w:rsidRPr="00843AEC" w:rsidRDefault="00843AEC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43AEC">
              <w:rPr>
                <w:rFonts w:ascii="Times New Roman" w:hAnsi="Times New Roman"/>
                <w:sz w:val="22"/>
                <w:szCs w:val="22"/>
              </w:rPr>
              <w:t>Program ČS bol jednomyseľne schválený.</w:t>
            </w:r>
          </w:p>
        </w:tc>
      </w:tr>
      <w:tr w:rsidR="00FB1A9B" w:rsidRPr="00ED641E" w14:paraId="7DBC96F7" w14:textId="77777777" w:rsidTr="00FB1A9B">
        <w:trPr>
          <w:trHeight w:val="243"/>
        </w:trPr>
        <w:tc>
          <w:tcPr>
            <w:tcW w:w="863" w:type="dxa"/>
          </w:tcPr>
          <w:p w14:paraId="20F86945" w14:textId="478EF4B5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909" w:type="dxa"/>
            <w:vAlign w:val="center"/>
          </w:tcPr>
          <w:p w14:paraId="139EB4A8" w14:textId="6627C3AF" w:rsidR="00043609" w:rsidRPr="00D446CD" w:rsidRDefault="00043609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J.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446CD">
              <w:rPr>
                <w:rFonts w:ascii="Times New Roman" w:hAnsi="Times New Roman"/>
                <w:sz w:val="22"/>
                <w:szCs w:val="22"/>
              </w:rPr>
              <w:t>Lattacherová</w:t>
            </w:r>
            <w:proofErr w:type="spellEnd"/>
            <w:r w:rsidRPr="00D446CD">
              <w:rPr>
                <w:rFonts w:ascii="Times New Roman" w:hAnsi="Times New Roman"/>
                <w:sz w:val="22"/>
                <w:szCs w:val="22"/>
              </w:rPr>
              <w:t xml:space="preserve"> informovala o príjmoch 2% </w:t>
            </w:r>
            <w:proofErr w:type="spellStart"/>
            <w:r w:rsidRPr="00D446CD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 w:rsidRPr="00D446CD">
              <w:rPr>
                <w:rFonts w:ascii="Times New Roman" w:hAnsi="Times New Roman"/>
                <w:sz w:val="22"/>
                <w:szCs w:val="22"/>
              </w:rPr>
              <w:t xml:space="preserve"> za rok 2023 (prišli 1.1. – 31.12.2024) 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 xml:space="preserve">vo výške </w:t>
            </w:r>
            <w:r w:rsidRPr="00D446CD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C50D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446CD">
              <w:rPr>
                <w:rFonts w:ascii="Times New Roman" w:hAnsi="Times New Roman"/>
                <w:b/>
                <w:bCs/>
                <w:sz w:val="22"/>
                <w:szCs w:val="22"/>
              </w:rPr>
              <w:t>461,95 €.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9D2F5E0" w14:textId="29FDF281" w:rsidR="00F462C4" w:rsidRPr="00D446CD" w:rsidRDefault="00F462C4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VÝDAVKY: </w:t>
            </w:r>
          </w:p>
          <w:p w14:paraId="23EC05DA" w14:textId="381EE1B7" w:rsidR="00FB1A9B" w:rsidRPr="00D446CD" w:rsidRDefault="00F462C4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290,33 €</w:t>
            </w:r>
            <w:r w:rsidR="00163875" w:rsidRPr="00D446CD">
              <w:rPr>
                <w:rFonts w:ascii="Times New Roman" w:hAnsi="Times New Roman"/>
                <w:sz w:val="22"/>
                <w:szCs w:val="22"/>
              </w:rPr>
              <w:t xml:space="preserve"> .......... dofinancovanie </w:t>
            </w:r>
            <w:proofErr w:type="spellStart"/>
            <w:r w:rsidR="00163875" w:rsidRPr="00D446CD">
              <w:rPr>
                <w:rFonts w:ascii="Times New Roman" w:hAnsi="Times New Roman"/>
                <w:sz w:val="22"/>
                <w:szCs w:val="22"/>
              </w:rPr>
              <w:t>multisenzorickej</w:t>
            </w:r>
            <w:proofErr w:type="spellEnd"/>
            <w:r w:rsidR="00163875" w:rsidRPr="00D446CD">
              <w:rPr>
                <w:rFonts w:ascii="Times New Roman" w:hAnsi="Times New Roman"/>
                <w:sz w:val="22"/>
                <w:szCs w:val="22"/>
              </w:rPr>
              <w:t xml:space="preserve"> miestnosti</w:t>
            </w:r>
          </w:p>
          <w:p w14:paraId="7E61C5B0" w14:textId="25360110" w:rsidR="00F462C4" w:rsidRPr="00D446CD" w:rsidRDefault="00F462C4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6</w:t>
            </w:r>
            <w:r w:rsidR="00C50D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>870 €</w:t>
            </w:r>
            <w:r w:rsidR="00163875" w:rsidRPr="00D446CD">
              <w:rPr>
                <w:rFonts w:ascii="Times New Roman" w:hAnsi="Times New Roman"/>
                <w:sz w:val="22"/>
                <w:szCs w:val="22"/>
              </w:rPr>
              <w:t xml:space="preserve"> ............</w:t>
            </w:r>
            <w:r w:rsidR="002C1C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0004E">
              <w:rPr>
                <w:rFonts w:ascii="Times New Roman" w:hAnsi="Times New Roman"/>
                <w:sz w:val="22"/>
                <w:szCs w:val="22"/>
              </w:rPr>
              <w:t>z</w:t>
            </w:r>
            <w:r w:rsidR="00163875" w:rsidRPr="00D446CD">
              <w:rPr>
                <w:rFonts w:ascii="Times New Roman" w:hAnsi="Times New Roman"/>
                <w:sz w:val="22"/>
                <w:szCs w:val="22"/>
              </w:rPr>
              <w:t>dvíhací mechanizmus a krídla 6 ks tabúľ</w:t>
            </w:r>
          </w:p>
          <w:p w14:paraId="1A5792DD" w14:textId="7C3CF1BF" w:rsidR="00163875" w:rsidRPr="00D446CD" w:rsidRDefault="00163875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991,69 € ..........</w:t>
            </w:r>
            <w:r w:rsidR="002C1C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>knihy do školskej knižnice</w:t>
            </w:r>
          </w:p>
          <w:p w14:paraId="6C87CB0A" w14:textId="5E7FF788" w:rsidR="00163875" w:rsidRPr="00D446CD" w:rsidRDefault="00163875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201,8 € ............ pomôcky pre ŠKD</w:t>
            </w:r>
          </w:p>
          <w:p w14:paraId="0BBE8510" w14:textId="6F171D3C" w:rsidR="00163875" w:rsidRPr="00D446CD" w:rsidRDefault="00163875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686,85 € .......... športové pomôcky pre kabinet TV</w:t>
            </w:r>
          </w:p>
          <w:p w14:paraId="4AE5DC1A" w14:textId="3E7E9BA7" w:rsidR="00163875" w:rsidRPr="00D446CD" w:rsidRDefault="00163875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656,09 € .......... vyučovacie pomôcky pre kabinet MAT/FYZ</w:t>
            </w:r>
          </w:p>
          <w:p w14:paraId="57520A1B" w14:textId="38FFCB73" w:rsidR="00163875" w:rsidRPr="00D446CD" w:rsidRDefault="00163875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259,19 € .......... spolufinancovanie exteriérovej triedy</w:t>
            </w:r>
          </w:p>
          <w:p w14:paraId="118A3240" w14:textId="64B6DB6A" w:rsidR="00163875" w:rsidRPr="00D446CD" w:rsidRDefault="00163875" w:rsidP="00A95AE1">
            <w:pPr>
              <w:pStyle w:val="Odsekzoznamu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500 € ...............</w:t>
            </w:r>
            <w:r w:rsidR="002C1C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>vstupné Ostrihom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- exkurzia</w:t>
            </w:r>
          </w:p>
          <w:p w14:paraId="74EB30D0" w14:textId="62942E92" w:rsidR="00D446CD" w:rsidRPr="00D446CD" w:rsidRDefault="00D446CD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>Do 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 xml:space="preserve"> boli všetky prostriedky </w:t>
            </w:r>
            <w:r w:rsidRPr="00D446CD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C50D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446CD">
              <w:rPr>
                <w:rFonts w:ascii="Times New Roman" w:hAnsi="Times New Roman"/>
                <w:b/>
                <w:bCs/>
                <w:sz w:val="22"/>
                <w:szCs w:val="22"/>
              </w:rPr>
              <w:t>461,95 €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>vyčerpané.</w:t>
            </w:r>
          </w:p>
        </w:tc>
      </w:tr>
      <w:tr w:rsidR="00FB1A9B" w:rsidRPr="00ED641E" w14:paraId="240A3878" w14:textId="77777777" w:rsidTr="00FB1A9B">
        <w:trPr>
          <w:trHeight w:val="243"/>
        </w:trPr>
        <w:tc>
          <w:tcPr>
            <w:tcW w:w="863" w:type="dxa"/>
          </w:tcPr>
          <w:p w14:paraId="5AF08704" w14:textId="249837AD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909" w:type="dxa"/>
            <w:vAlign w:val="center"/>
          </w:tcPr>
          <w:p w14:paraId="6033600A" w14:textId="0A4660D4" w:rsidR="00C50D21" w:rsidRPr="00C50D21" w:rsidRDefault="00C50D21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0D21">
              <w:rPr>
                <w:rFonts w:ascii="Times New Roman" w:hAnsi="Times New Roman"/>
                <w:sz w:val="22"/>
                <w:szCs w:val="22"/>
              </w:rPr>
              <w:t>J.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0D21">
              <w:rPr>
                <w:rFonts w:ascii="Times New Roman" w:hAnsi="Times New Roman"/>
                <w:sz w:val="22"/>
                <w:szCs w:val="22"/>
              </w:rPr>
              <w:t>Lattacherová</w:t>
            </w:r>
            <w:proofErr w:type="spellEnd"/>
            <w:r w:rsidRPr="00C50D21">
              <w:rPr>
                <w:rFonts w:ascii="Times New Roman" w:hAnsi="Times New Roman"/>
                <w:sz w:val="22"/>
                <w:szCs w:val="22"/>
              </w:rPr>
              <w:t xml:space="preserve"> informovala o príjmoch 2% </w:t>
            </w:r>
            <w:proofErr w:type="spellStart"/>
            <w:r w:rsidRPr="00C50D21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 w:rsidRPr="00C50D21">
              <w:rPr>
                <w:rFonts w:ascii="Times New Roman" w:hAnsi="Times New Roman"/>
                <w:sz w:val="22"/>
                <w:szCs w:val="22"/>
              </w:rPr>
              <w:t xml:space="preserve"> za rok 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C50D21">
              <w:rPr>
                <w:rFonts w:ascii="Times New Roman" w:hAnsi="Times New Roman"/>
                <w:sz w:val="22"/>
                <w:szCs w:val="22"/>
              </w:rPr>
              <w:t xml:space="preserve"> (prišli od 1.1. – 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50D2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DF84ED4" w14:textId="35E663EC" w:rsidR="00C50D21" w:rsidRDefault="00C50D21" w:rsidP="00A95AE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50D21">
              <w:rPr>
                <w:rFonts w:ascii="Times New Roman" w:hAnsi="Times New Roman"/>
                <w:sz w:val="22"/>
                <w:szCs w:val="22"/>
              </w:rPr>
              <w:t xml:space="preserve">vo výške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12 671,70</w:t>
            </w:r>
            <w:r w:rsidRPr="00C50D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€.</w:t>
            </w:r>
          </w:p>
          <w:p w14:paraId="7CABAA9C" w14:textId="77777777" w:rsidR="00F91D8B" w:rsidRPr="00C50D21" w:rsidRDefault="00F91D8B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5B3F66E" w14:textId="77777777" w:rsidR="00F91D8B" w:rsidRPr="00D446CD" w:rsidRDefault="00F91D8B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46CD">
              <w:rPr>
                <w:rFonts w:ascii="Times New Roman" w:hAnsi="Times New Roman"/>
                <w:sz w:val="22"/>
                <w:szCs w:val="22"/>
              </w:rPr>
              <w:t xml:space="preserve">VÝDAVKY: </w:t>
            </w:r>
          </w:p>
          <w:p w14:paraId="3C0F981B" w14:textId="6D9A244F" w:rsidR="00FB1A9B" w:rsidRDefault="00F91D8B" w:rsidP="00A95AE1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C1C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009,94 </w:t>
            </w:r>
            <w:r w:rsidR="002C1C35" w:rsidRPr="00D446CD">
              <w:rPr>
                <w:rFonts w:ascii="Times New Roman" w:hAnsi="Times New Roman"/>
                <w:sz w:val="22"/>
                <w:szCs w:val="22"/>
              </w:rPr>
              <w:t>€</w:t>
            </w:r>
            <w:r w:rsidR="002C1C35">
              <w:rPr>
                <w:rFonts w:ascii="Times New Roman" w:hAnsi="Times New Roman"/>
                <w:sz w:val="22"/>
                <w:szCs w:val="22"/>
              </w:rPr>
              <w:t xml:space="preserve"> ......... kancelárske potreby</w:t>
            </w:r>
          </w:p>
          <w:p w14:paraId="0EFEB970" w14:textId="77777777" w:rsidR="002C1C35" w:rsidRDefault="002C1C35" w:rsidP="00A95AE1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298,77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>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............ </w:t>
            </w:r>
            <w:r w:rsidRPr="00D446CD">
              <w:rPr>
                <w:rFonts w:ascii="Times New Roman" w:hAnsi="Times New Roman"/>
                <w:sz w:val="22"/>
                <w:szCs w:val="22"/>
              </w:rPr>
              <w:t>pomôcky pre ŠKD</w:t>
            </w:r>
          </w:p>
          <w:p w14:paraId="58788EC6" w14:textId="0108C97D" w:rsidR="00F9721D" w:rsidRPr="00F9721D" w:rsidRDefault="00F9721D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721D">
              <w:rPr>
                <w:rFonts w:ascii="Times New Roman" w:hAnsi="Times New Roman"/>
                <w:sz w:val="22"/>
                <w:szCs w:val="22"/>
              </w:rPr>
              <w:t xml:space="preserve">Zostatok </w:t>
            </w:r>
            <w:r w:rsidRPr="00E44232">
              <w:rPr>
                <w:rFonts w:ascii="Times New Roman" w:hAnsi="Times New Roman"/>
                <w:b/>
                <w:bCs/>
                <w:sz w:val="22"/>
                <w:szCs w:val="22"/>
              </w:rPr>
              <w:t>2 076,47</w:t>
            </w:r>
            <w:r w:rsidRPr="00F972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4232">
              <w:rPr>
                <w:rFonts w:ascii="Times New Roman" w:hAnsi="Times New Roman"/>
                <w:b/>
                <w:bCs/>
                <w:sz w:val="22"/>
                <w:szCs w:val="22"/>
              </w:rPr>
              <w:t>€</w:t>
            </w:r>
            <w:r w:rsidRPr="00F9721D">
              <w:rPr>
                <w:rFonts w:ascii="Times New Roman" w:hAnsi="Times New Roman"/>
                <w:sz w:val="22"/>
                <w:szCs w:val="22"/>
              </w:rPr>
              <w:t xml:space="preserve"> je potrebné vyčerpať do 31.12.2026.</w:t>
            </w:r>
          </w:p>
        </w:tc>
      </w:tr>
      <w:tr w:rsidR="00FB1A9B" w:rsidRPr="00ED641E" w14:paraId="05D6C8E6" w14:textId="77777777" w:rsidTr="00FB1A9B">
        <w:trPr>
          <w:trHeight w:val="243"/>
        </w:trPr>
        <w:tc>
          <w:tcPr>
            <w:tcW w:w="863" w:type="dxa"/>
          </w:tcPr>
          <w:p w14:paraId="5D006FB3" w14:textId="5CDD548F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909" w:type="dxa"/>
            <w:vAlign w:val="center"/>
          </w:tcPr>
          <w:p w14:paraId="3FB2DDC2" w14:textId="77777777" w:rsidR="00C569A5" w:rsidRDefault="007453E0" w:rsidP="00A95A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3E0">
              <w:rPr>
                <w:rFonts w:ascii="Times New Roman" w:hAnsi="Times New Roman"/>
                <w:sz w:val="22"/>
                <w:szCs w:val="22"/>
              </w:rPr>
              <w:t>Dary v 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453E0">
              <w:rPr>
                <w:rFonts w:ascii="Times New Roman" w:hAnsi="Times New Roman"/>
                <w:sz w:val="22"/>
                <w:szCs w:val="22"/>
              </w:rPr>
              <w:t xml:space="preserve"> k 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7453E0">
              <w:rPr>
                <w:rFonts w:ascii="Times New Roman" w:hAnsi="Times New Roman"/>
                <w:sz w:val="22"/>
                <w:szCs w:val="22"/>
              </w:rPr>
              <w:t>.4.202</w:t>
            </w:r>
            <w:r>
              <w:rPr>
                <w:rFonts w:ascii="Times New Roman" w:hAnsi="Times New Roman"/>
                <w:sz w:val="22"/>
                <w:szCs w:val="22"/>
              </w:rPr>
              <w:t>6 -</w:t>
            </w:r>
            <w:r w:rsidRPr="007453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7453E0">
              <w:rPr>
                <w:rFonts w:ascii="Times New Roman" w:hAnsi="Times New Roman"/>
                <w:sz w:val="22"/>
                <w:szCs w:val="22"/>
              </w:rPr>
              <w:t xml:space="preserve"> €.</w:t>
            </w:r>
            <w:r w:rsidR="00A95AE1">
              <w:rPr>
                <w:rFonts w:ascii="Times New Roman" w:hAnsi="Times New Roman"/>
                <w:sz w:val="22"/>
                <w:szCs w:val="22"/>
              </w:rPr>
              <w:t xml:space="preserve"> Z účelovo viazaných darov </w:t>
            </w:r>
            <w:r w:rsidR="00A95AE1" w:rsidRPr="00A95AE1">
              <w:rPr>
                <w:rFonts w:ascii="Times New Roman" w:hAnsi="Times New Roman"/>
                <w:sz w:val="22"/>
                <w:szCs w:val="22"/>
              </w:rPr>
              <w:t>na krytie nákladov k príprave projektov ZŠ Mierová 46</w:t>
            </w:r>
            <w:r w:rsidR="00A95AE1">
              <w:rPr>
                <w:rFonts w:ascii="Times New Roman" w:hAnsi="Times New Roman"/>
                <w:sz w:val="22"/>
                <w:szCs w:val="22"/>
              </w:rPr>
              <w:t xml:space="preserve"> zostatok – 1 234 </w:t>
            </w:r>
            <w:r w:rsidR="00A95AE1" w:rsidRPr="00F9721D">
              <w:rPr>
                <w:rFonts w:ascii="Times New Roman" w:hAnsi="Times New Roman"/>
                <w:sz w:val="22"/>
                <w:szCs w:val="22"/>
              </w:rPr>
              <w:t>€</w:t>
            </w:r>
            <w:r w:rsidR="00A95AE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74CA0961" w14:textId="22BCCA8A" w:rsidR="00FB1A9B" w:rsidRPr="00A95AE1" w:rsidRDefault="00A95AE1" w:rsidP="00A95AE1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Predseda </w:t>
            </w:r>
            <w:r w:rsidRPr="00A95AE1">
              <w:rPr>
                <w:rFonts w:ascii="Times New Roman" w:hAnsi="Times New Roman"/>
                <w:sz w:val="22"/>
                <w:szCs w:val="22"/>
              </w:rPr>
              <w:t>OZ požiadal o uverejnenie informácií o 2% dane z príjmu 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A95AE1">
              <w:rPr>
                <w:rFonts w:ascii="Times New Roman" w:hAnsi="Times New Roman"/>
                <w:sz w:val="22"/>
                <w:szCs w:val="22"/>
              </w:rPr>
              <w:t>poďakovania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5AE1">
              <w:rPr>
                <w:rFonts w:ascii="Times New Roman" w:hAnsi="Times New Roman"/>
                <w:sz w:val="22"/>
                <w:szCs w:val="22"/>
              </w:rPr>
              <w:t>všetkým darcom na webovej stránke školy.</w:t>
            </w:r>
          </w:p>
        </w:tc>
      </w:tr>
      <w:tr w:rsidR="00FB1A9B" w:rsidRPr="00ED641E" w14:paraId="3850BF85" w14:textId="77777777" w:rsidTr="00FB1A9B">
        <w:trPr>
          <w:trHeight w:val="243"/>
        </w:trPr>
        <w:tc>
          <w:tcPr>
            <w:tcW w:w="863" w:type="dxa"/>
          </w:tcPr>
          <w:p w14:paraId="1FB38FEA" w14:textId="2A030479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909" w:type="dxa"/>
            <w:vAlign w:val="center"/>
          </w:tcPr>
          <w:p w14:paraId="6BE17507" w14:textId="77777777" w:rsidR="00FB1A9B" w:rsidRDefault="005632E9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632E9">
              <w:rPr>
                <w:rFonts w:ascii="Times New Roman" w:hAnsi="Times New Roman"/>
                <w:sz w:val="22"/>
                <w:szCs w:val="22"/>
              </w:rPr>
              <w:t xml:space="preserve">J. </w:t>
            </w:r>
            <w:proofErr w:type="spellStart"/>
            <w:r w:rsidRPr="005632E9">
              <w:rPr>
                <w:rFonts w:ascii="Times New Roman" w:hAnsi="Times New Roman"/>
                <w:sz w:val="22"/>
                <w:szCs w:val="22"/>
              </w:rPr>
              <w:t>Jonáková</w:t>
            </w:r>
            <w:proofErr w:type="spellEnd"/>
            <w:r w:rsidRPr="005632E9">
              <w:rPr>
                <w:rFonts w:ascii="Times New Roman" w:hAnsi="Times New Roman"/>
                <w:sz w:val="22"/>
                <w:szCs w:val="22"/>
              </w:rPr>
              <w:t xml:space="preserve"> predložila žiadosť o čerpanie 2% </w:t>
            </w:r>
            <w:proofErr w:type="spellStart"/>
            <w:r w:rsidRPr="005632E9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 w:rsidRPr="005632E9">
              <w:rPr>
                <w:rFonts w:ascii="Times New Roman" w:hAnsi="Times New Roman"/>
                <w:sz w:val="22"/>
                <w:szCs w:val="22"/>
              </w:rPr>
              <w:t xml:space="preserve"> ako príspevok na ŠVP pre 8. A triedu do výšky max 400 €.</w:t>
            </w:r>
          </w:p>
          <w:p w14:paraId="2690DCE4" w14:textId="7E985C84" w:rsidR="005632E9" w:rsidRPr="005632E9" w:rsidRDefault="005632E9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32C">
              <w:rPr>
                <w:rFonts w:ascii="Times New Roman" w:hAnsi="Times New Roman"/>
                <w:b/>
                <w:bCs/>
                <w:sz w:val="22"/>
                <w:szCs w:val="22"/>
              </w:rPr>
              <w:t>UZNESENIE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5632E9">
              <w:rPr>
                <w:rFonts w:ascii="Times New Roman" w:hAnsi="Times New Roman"/>
                <w:sz w:val="22"/>
                <w:szCs w:val="22"/>
              </w:rPr>
              <w:t xml:space="preserve">Členská schôdza odsúhlasila čerpanie 2% </w:t>
            </w:r>
            <w:proofErr w:type="spellStart"/>
            <w:r w:rsidRPr="005632E9">
              <w:rPr>
                <w:rFonts w:ascii="Times New Roman" w:hAnsi="Times New Roman"/>
                <w:sz w:val="22"/>
                <w:szCs w:val="22"/>
              </w:rPr>
              <w:t>DzP</w:t>
            </w:r>
            <w:proofErr w:type="spellEnd"/>
            <w:r w:rsidRPr="005632E9">
              <w:rPr>
                <w:rFonts w:ascii="Times New Roman" w:hAnsi="Times New Roman"/>
                <w:sz w:val="22"/>
                <w:szCs w:val="22"/>
              </w:rPr>
              <w:t xml:space="preserve"> ako príspevok na ŠVP pre 8. A triedu do výšky max </w:t>
            </w:r>
            <w:r w:rsidR="007C3B1D">
              <w:rPr>
                <w:rFonts w:ascii="Times New Roman" w:hAnsi="Times New Roman"/>
                <w:sz w:val="22"/>
                <w:szCs w:val="22"/>
              </w:rPr>
              <w:t>4</w:t>
            </w:r>
            <w:r w:rsidRPr="005632E9">
              <w:rPr>
                <w:rFonts w:ascii="Times New Roman" w:hAnsi="Times New Roman"/>
                <w:sz w:val="22"/>
                <w:szCs w:val="22"/>
              </w:rPr>
              <w:t xml:space="preserve">00,00 €. </w:t>
            </w:r>
          </w:p>
          <w:p w14:paraId="46A4B8C2" w14:textId="7C41B246" w:rsidR="005632E9" w:rsidRPr="005632E9" w:rsidRDefault="005632E9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32C">
              <w:rPr>
                <w:rFonts w:ascii="Times New Roman" w:hAnsi="Times New Roman"/>
                <w:b/>
                <w:bCs/>
                <w:sz w:val="22"/>
                <w:szCs w:val="22"/>
              </w:rPr>
              <w:t>ZA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8                                    </w:t>
            </w:r>
            <w:r w:rsidR="00DA532C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DA532C">
              <w:rPr>
                <w:rFonts w:ascii="Times New Roman" w:hAnsi="Times New Roman"/>
                <w:b/>
                <w:bCs/>
                <w:sz w:val="22"/>
                <w:szCs w:val="22"/>
              </w:rPr>
              <w:t>PROTI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1                                   </w:t>
            </w:r>
            <w:r w:rsidRPr="00DA532C">
              <w:rPr>
                <w:rFonts w:ascii="Times New Roman" w:hAnsi="Times New Roman"/>
                <w:b/>
                <w:bCs/>
                <w:sz w:val="22"/>
                <w:szCs w:val="22"/>
              </w:rPr>
              <w:t>ZDRŽAL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A532C">
              <w:rPr>
                <w:rFonts w:ascii="Times New Roman" w:hAnsi="Times New Roman"/>
                <w:b/>
                <w:bCs/>
                <w:sz w:val="22"/>
                <w:szCs w:val="22"/>
              </w:rPr>
              <w:t>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0 </w:t>
            </w:r>
          </w:p>
        </w:tc>
      </w:tr>
      <w:tr w:rsidR="00FB1A9B" w:rsidRPr="00ED641E" w14:paraId="42BA0BF9" w14:textId="77777777" w:rsidTr="00FB1A9B">
        <w:trPr>
          <w:trHeight w:val="243"/>
        </w:trPr>
        <w:tc>
          <w:tcPr>
            <w:tcW w:w="863" w:type="dxa"/>
          </w:tcPr>
          <w:p w14:paraId="36CA75FB" w14:textId="606629CC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909" w:type="dxa"/>
            <w:vAlign w:val="center"/>
          </w:tcPr>
          <w:p w14:paraId="101CFA46" w14:textId="4B416973" w:rsidR="00FB1A9B" w:rsidRPr="00E44232" w:rsidRDefault="00E44232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E44232">
              <w:rPr>
                <w:rFonts w:ascii="Times New Roman" w:hAnsi="Times New Roman"/>
                <w:sz w:val="22"/>
                <w:szCs w:val="22"/>
              </w:rPr>
              <w:t>nformácia o plnení plánu činností na šk. rok 2025/2026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E44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E44232">
              <w:rPr>
                <w:rFonts w:ascii="Times New Roman" w:hAnsi="Times New Roman"/>
                <w:sz w:val="22"/>
                <w:szCs w:val="22"/>
              </w:rPr>
              <w:t>šetky úlohy boli priebežne splnené.</w:t>
            </w:r>
          </w:p>
        </w:tc>
      </w:tr>
      <w:tr w:rsidR="00FB1A9B" w:rsidRPr="00ED641E" w14:paraId="5DC26CDE" w14:textId="77777777" w:rsidTr="00FB1A9B">
        <w:trPr>
          <w:trHeight w:val="243"/>
        </w:trPr>
        <w:tc>
          <w:tcPr>
            <w:tcW w:w="863" w:type="dxa"/>
          </w:tcPr>
          <w:p w14:paraId="3445793F" w14:textId="13B0A5CB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909" w:type="dxa"/>
            <w:vAlign w:val="center"/>
          </w:tcPr>
          <w:p w14:paraId="684943FF" w14:textId="7D7EE786" w:rsidR="00FB1A9B" w:rsidRPr="00E44232" w:rsidRDefault="00E44232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4232">
              <w:rPr>
                <w:rFonts w:ascii="Times New Roman" w:hAnsi="Times New Roman"/>
                <w:sz w:val="22"/>
                <w:szCs w:val="22"/>
              </w:rPr>
              <w:t>J.</w:t>
            </w:r>
            <w:r w:rsidR="00B000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4232">
              <w:rPr>
                <w:rFonts w:ascii="Times New Roman" w:hAnsi="Times New Roman"/>
                <w:sz w:val="22"/>
                <w:szCs w:val="22"/>
              </w:rPr>
              <w:t>Lattacherová</w:t>
            </w:r>
            <w:proofErr w:type="spellEnd"/>
            <w:r w:rsidRPr="00E44232">
              <w:rPr>
                <w:rFonts w:ascii="Times New Roman" w:hAnsi="Times New Roman"/>
                <w:sz w:val="22"/>
                <w:szCs w:val="22"/>
              </w:rPr>
              <w:t xml:space="preserve"> informovala, že daňové priznanie za rok 2025 ako aj Zápis v obchodnom vestníku boli zrealizované v zákonnej lehote. </w:t>
            </w:r>
          </w:p>
        </w:tc>
      </w:tr>
      <w:tr w:rsidR="00FB1A9B" w:rsidRPr="00ED641E" w14:paraId="5A805CC4" w14:textId="77777777" w:rsidTr="00FB1A9B">
        <w:trPr>
          <w:trHeight w:val="243"/>
        </w:trPr>
        <w:tc>
          <w:tcPr>
            <w:tcW w:w="863" w:type="dxa"/>
          </w:tcPr>
          <w:p w14:paraId="1A022A4B" w14:textId="37ABA4D8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909" w:type="dxa"/>
            <w:vAlign w:val="center"/>
          </w:tcPr>
          <w:p w14:paraId="601D2E26" w14:textId="25F27B95" w:rsidR="00FB1A9B" w:rsidRPr="00843AEC" w:rsidRDefault="00E44232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Revíznej komisii OZ MP budú v najbližšom období od</w:t>
            </w:r>
            <w:r w:rsidRPr="00E44232">
              <w:rPr>
                <w:rFonts w:ascii="Times New Roman" w:hAnsi="Times New Roman"/>
                <w:sz w:val="22"/>
                <w:szCs w:val="22"/>
              </w:rPr>
              <w:t xml:space="preserve">ovzdané podklady. </w:t>
            </w:r>
            <w:r>
              <w:rPr>
                <w:rFonts w:ascii="Times New Roman" w:hAnsi="Times New Roman"/>
                <w:sz w:val="22"/>
                <w:szCs w:val="22"/>
              </w:rPr>
              <w:t>Záverečná správa</w:t>
            </w:r>
            <w:r w:rsidRPr="00E44232">
              <w:rPr>
                <w:rFonts w:ascii="Times New Roman" w:hAnsi="Times New Roman"/>
                <w:sz w:val="22"/>
                <w:szCs w:val="22"/>
              </w:rPr>
              <w:t xml:space="preserve"> Revíznej komisie OZ MP bud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E44232">
              <w:rPr>
                <w:rFonts w:ascii="Times New Roman" w:hAnsi="Times New Roman"/>
                <w:sz w:val="22"/>
                <w:szCs w:val="22"/>
              </w:rPr>
              <w:t xml:space="preserve"> odprezentované na jesennej schôdzi OZ MP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B1A9B" w:rsidRPr="00ED641E" w14:paraId="3E62011B" w14:textId="77777777" w:rsidTr="00FB1A9B">
        <w:trPr>
          <w:trHeight w:val="243"/>
        </w:trPr>
        <w:tc>
          <w:tcPr>
            <w:tcW w:w="863" w:type="dxa"/>
          </w:tcPr>
          <w:p w14:paraId="3A0E82E4" w14:textId="1521B2BD" w:rsidR="00FB1A9B" w:rsidRDefault="00FB1A9B" w:rsidP="00840BF9">
            <w:pPr>
              <w:pStyle w:val="TableMedium"/>
              <w:spacing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909" w:type="dxa"/>
            <w:vAlign w:val="center"/>
          </w:tcPr>
          <w:p w14:paraId="59C03945" w14:textId="55B8D96A" w:rsidR="00FB1A9B" w:rsidRPr="00843AEC" w:rsidRDefault="00E44232" w:rsidP="00E44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Poďakovanie prítomným a ukončenie ČS.</w:t>
            </w:r>
          </w:p>
        </w:tc>
      </w:tr>
    </w:tbl>
    <w:p w14:paraId="100A7003" w14:textId="77777777" w:rsidR="00B66A4D" w:rsidRPr="00B66A4D" w:rsidRDefault="00B66A4D" w:rsidP="00B66A4D"/>
    <w:p w14:paraId="411929FC" w14:textId="77777777" w:rsidR="00AF6F39" w:rsidRDefault="00AF6F39" w:rsidP="00576A3E">
      <w:pPr>
        <w:pStyle w:val="TableMedium"/>
        <w:spacing w:line="276" w:lineRule="auto"/>
        <w:rPr>
          <w:rFonts w:ascii="Tahoma" w:hAnsi="Tahoma" w:cs="Tahoma"/>
          <w:sz w:val="20"/>
        </w:rPr>
      </w:pPr>
    </w:p>
    <w:p w14:paraId="368E43EE" w14:textId="293233EF" w:rsidR="00B66A4D" w:rsidRDefault="00B66A4D" w:rsidP="00576A3E">
      <w:pPr>
        <w:pStyle w:val="TableMedium"/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PRÍLOHY:</w:t>
      </w:r>
    </w:p>
    <w:p w14:paraId="2A3DD723" w14:textId="18F60643" w:rsidR="00B66A4D" w:rsidRPr="00ED641E" w:rsidRDefault="00010352" w:rsidP="00B66A4D">
      <w:pPr>
        <w:pStyle w:val="TableMedium"/>
        <w:numPr>
          <w:ilvl w:val="0"/>
          <w:numId w:val="25"/>
        </w:num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Prezenčná listina</w:t>
      </w:r>
    </w:p>
    <w:p w14:paraId="5912AFFF" w14:textId="77777777" w:rsidR="00AF6F39" w:rsidRPr="00ED641E" w:rsidRDefault="00AF6F39" w:rsidP="00576A3E">
      <w:pPr>
        <w:pStyle w:val="TableMedium"/>
        <w:spacing w:line="276" w:lineRule="auto"/>
        <w:rPr>
          <w:rFonts w:ascii="Tahoma" w:hAnsi="Tahoma" w:cs="Tahoma"/>
          <w:sz w:val="20"/>
        </w:rPr>
      </w:pPr>
    </w:p>
    <w:p w14:paraId="455E409F" w14:textId="77777777" w:rsidR="00C111F4" w:rsidRPr="00ED641E" w:rsidRDefault="00C111F4" w:rsidP="00576A3E">
      <w:pPr>
        <w:pStyle w:val="TableMedium"/>
        <w:spacing w:line="276" w:lineRule="auto"/>
        <w:rPr>
          <w:rFonts w:ascii="Tahoma" w:hAnsi="Tahoma" w:cs="Tahoma"/>
          <w:szCs w:val="18"/>
        </w:rPr>
      </w:pPr>
    </w:p>
    <w:p w14:paraId="13BD49A6" w14:textId="51D93324" w:rsidR="0036295B" w:rsidRDefault="008D4A47" w:rsidP="00576A3E">
      <w:pPr>
        <w:pStyle w:val="TableMedium"/>
        <w:spacing w:line="276" w:lineRule="auto"/>
        <w:rPr>
          <w:rFonts w:ascii="Tahoma" w:hAnsi="Tahoma" w:cs="Tahoma"/>
          <w:szCs w:val="18"/>
        </w:rPr>
      </w:pPr>
      <w:r w:rsidRPr="00ED641E">
        <w:rPr>
          <w:rFonts w:ascii="Tahoma" w:hAnsi="Tahoma" w:cs="Tahoma"/>
          <w:szCs w:val="18"/>
        </w:rPr>
        <w:t>Zapísal:</w:t>
      </w:r>
      <w:r w:rsidRPr="00ED641E">
        <w:rPr>
          <w:rFonts w:ascii="Tahoma" w:hAnsi="Tahoma" w:cs="Tahoma"/>
          <w:szCs w:val="18"/>
        </w:rPr>
        <w:tab/>
      </w:r>
      <w:r w:rsidR="00B46705" w:rsidRPr="00ED641E">
        <w:rPr>
          <w:rFonts w:ascii="Tahoma" w:hAnsi="Tahoma" w:cs="Tahoma"/>
          <w:szCs w:val="18"/>
        </w:rPr>
        <w:t xml:space="preserve"> </w:t>
      </w:r>
      <w:r w:rsidR="0036295B">
        <w:rPr>
          <w:rFonts w:ascii="Tahoma" w:hAnsi="Tahoma" w:cs="Tahoma"/>
          <w:szCs w:val="18"/>
        </w:rPr>
        <w:t>P</w:t>
      </w:r>
      <w:r w:rsidR="00B46705" w:rsidRPr="00ED641E">
        <w:rPr>
          <w:rFonts w:ascii="Tahoma" w:hAnsi="Tahoma" w:cs="Tahoma"/>
          <w:szCs w:val="18"/>
        </w:rPr>
        <w:t>. Kováč</w:t>
      </w:r>
      <w:r w:rsidRPr="00ED641E">
        <w:rPr>
          <w:rFonts w:ascii="Tahoma" w:hAnsi="Tahoma" w:cs="Tahoma"/>
          <w:szCs w:val="18"/>
        </w:rPr>
        <w:tab/>
        <w:t xml:space="preserve"> </w:t>
      </w:r>
      <w:r w:rsidR="002E0155" w:rsidRPr="00ED641E">
        <w:rPr>
          <w:rFonts w:ascii="Tahoma" w:hAnsi="Tahoma" w:cs="Tahoma"/>
          <w:szCs w:val="18"/>
        </w:rPr>
        <w:tab/>
      </w:r>
      <w:r w:rsidR="00B0004E">
        <w:rPr>
          <w:rFonts w:ascii="Tahoma" w:hAnsi="Tahoma" w:cs="Tahoma"/>
          <w:szCs w:val="18"/>
        </w:rPr>
        <w:tab/>
      </w:r>
      <w:r w:rsidR="00B0004E" w:rsidRPr="00ED641E">
        <w:rPr>
          <w:rFonts w:ascii="Tahoma" w:hAnsi="Tahoma" w:cs="Tahoma"/>
          <w:bCs/>
          <w:szCs w:val="18"/>
        </w:rPr>
        <w:t>..............................................</w:t>
      </w:r>
    </w:p>
    <w:p w14:paraId="1D119BDE" w14:textId="14104789" w:rsidR="00AF6261" w:rsidRPr="00ED641E" w:rsidRDefault="00AF6261" w:rsidP="00576A3E">
      <w:pPr>
        <w:pStyle w:val="TableMedium"/>
        <w:spacing w:line="276" w:lineRule="auto"/>
        <w:rPr>
          <w:rFonts w:ascii="Tahoma" w:hAnsi="Tahoma" w:cs="Tahoma"/>
          <w:szCs w:val="18"/>
        </w:rPr>
      </w:pPr>
      <w:r w:rsidRPr="00ED641E">
        <w:rPr>
          <w:rFonts w:ascii="Tahoma" w:hAnsi="Tahoma" w:cs="Tahoma"/>
          <w:szCs w:val="18"/>
        </w:rPr>
        <w:t xml:space="preserve">Bratislava, </w:t>
      </w:r>
      <w:r w:rsidR="00FB1A9B">
        <w:rPr>
          <w:rFonts w:ascii="Tahoma" w:hAnsi="Tahoma" w:cs="Tahoma"/>
          <w:szCs w:val="18"/>
        </w:rPr>
        <w:t>23</w:t>
      </w:r>
      <w:r w:rsidRPr="00ED641E">
        <w:rPr>
          <w:rFonts w:ascii="Tahoma" w:hAnsi="Tahoma" w:cs="Tahoma"/>
          <w:szCs w:val="18"/>
        </w:rPr>
        <w:t>.</w:t>
      </w:r>
      <w:r w:rsidR="002014D1">
        <w:rPr>
          <w:rFonts w:ascii="Tahoma" w:hAnsi="Tahoma" w:cs="Tahoma"/>
          <w:szCs w:val="18"/>
        </w:rPr>
        <w:t>0</w:t>
      </w:r>
      <w:r w:rsidR="00FB1A9B">
        <w:rPr>
          <w:rFonts w:ascii="Tahoma" w:hAnsi="Tahoma" w:cs="Tahoma"/>
          <w:szCs w:val="18"/>
        </w:rPr>
        <w:t>4</w:t>
      </w:r>
      <w:r w:rsidRPr="00ED641E">
        <w:rPr>
          <w:rFonts w:ascii="Tahoma" w:hAnsi="Tahoma" w:cs="Tahoma"/>
          <w:szCs w:val="18"/>
        </w:rPr>
        <w:t>.202</w:t>
      </w:r>
      <w:r w:rsidR="002014D1">
        <w:rPr>
          <w:rFonts w:ascii="Tahoma" w:hAnsi="Tahoma" w:cs="Tahoma"/>
          <w:szCs w:val="18"/>
        </w:rPr>
        <w:t>6</w:t>
      </w:r>
    </w:p>
    <w:p w14:paraId="49D81837" w14:textId="7211EE2B" w:rsidR="002E0155" w:rsidRPr="00ED641E" w:rsidRDefault="00B0004E" w:rsidP="002E0155">
      <w:pPr>
        <w:pStyle w:val="TableMedium"/>
        <w:spacing w:line="276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</w:p>
    <w:p w14:paraId="0225C1E3" w14:textId="77777777" w:rsidR="002E0155" w:rsidRPr="00ED641E" w:rsidRDefault="002E0155" w:rsidP="002E0155">
      <w:pPr>
        <w:pStyle w:val="TableMedium"/>
        <w:spacing w:line="276" w:lineRule="auto"/>
        <w:rPr>
          <w:rFonts w:ascii="Tahoma" w:hAnsi="Tahoma" w:cs="Tahoma"/>
          <w:b/>
          <w:bCs/>
          <w:szCs w:val="18"/>
        </w:rPr>
      </w:pPr>
    </w:p>
    <w:p w14:paraId="050E518A" w14:textId="77777777" w:rsidR="003314FB" w:rsidRDefault="003314FB" w:rsidP="002E0155">
      <w:pPr>
        <w:pStyle w:val="TableMedium"/>
        <w:spacing w:line="360" w:lineRule="auto"/>
        <w:rPr>
          <w:rFonts w:ascii="Tahoma" w:hAnsi="Tahoma" w:cs="Tahoma"/>
          <w:szCs w:val="18"/>
        </w:rPr>
      </w:pPr>
    </w:p>
    <w:p w14:paraId="7D8BD503" w14:textId="24D44DE1" w:rsidR="002E0155" w:rsidRPr="00ED641E" w:rsidRDefault="0036295B" w:rsidP="002E0155">
      <w:pPr>
        <w:pStyle w:val="TableMedium"/>
        <w:spacing w:line="36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Overili:</w:t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="002E0155" w:rsidRPr="00ED641E">
        <w:rPr>
          <w:rFonts w:ascii="Tahoma" w:hAnsi="Tahoma" w:cs="Tahoma"/>
          <w:szCs w:val="18"/>
        </w:rPr>
        <w:tab/>
        <w:t>Dátum:</w:t>
      </w:r>
      <w:r w:rsidR="002E0155" w:rsidRPr="00ED641E">
        <w:rPr>
          <w:rFonts w:ascii="Tahoma" w:hAnsi="Tahoma" w:cs="Tahoma"/>
          <w:szCs w:val="18"/>
        </w:rPr>
        <w:tab/>
      </w:r>
    </w:p>
    <w:p w14:paraId="7877D318" w14:textId="36C57EDB" w:rsidR="002E0155" w:rsidRPr="00ED641E" w:rsidRDefault="0036295B" w:rsidP="002E0155">
      <w:pPr>
        <w:pStyle w:val="TableMedium"/>
        <w:spacing w:line="360" w:lineRule="auto"/>
        <w:rPr>
          <w:rFonts w:ascii="Tahoma" w:hAnsi="Tahoma" w:cs="Tahoma"/>
          <w:bCs/>
          <w:szCs w:val="18"/>
        </w:rPr>
      </w:pPr>
      <w:r>
        <w:rPr>
          <w:rFonts w:ascii="Tahoma" w:hAnsi="Tahoma" w:cs="Tahoma"/>
          <w:bCs/>
          <w:szCs w:val="18"/>
        </w:rPr>
        <w:t xml:space="preserve">M. </w:t>
      </w:r>
      <w:proofErr w:type="spellStart"/>
      <w:r>
        <w:rPr>
          <w:rFonts w:ascii="Tahoma" w:hAnsi="Tahoma" w:cs="Tahoma"/>
          <w:bCs/>
          <w:szCs w:val="18"/>
        </w:rPr>
        <w:t>Koplíková</w:t>
      </w:r>
      <w:proofErr w:type="spellEnd"/>
      <w:r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AF6F39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>..............................................</w:t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  <w:t>.................................</w:t>
      </w:r>
    </w:p>
    <w:p w14:paraId="48759D10" w14:textId="77777777" w:rsidR="00B0004E" w:rsidRDefault="00B0004E" w:rsidP="002E0155">
      <w:pPr>
        <w:pStyle w:val="TableMedium"/>
        <w:spacing w:line="360" w:lineRule="auto"/>
        <w:rPr>
          <w:rFonts w:ascii="Tahoma" w:hAnsi="Tahoma" w:cs="Tahoma"/>
          <w:bCs/>
          <w:szCs w:val="18"/>
        </w:rPr>
      </w:pPr>
    </w:p>
    <w:p w14:paraId="602FEF2A" w14:textId="3D7B90FA" w:rsidR="002E0155" w:rsidRPr="00ED641E" w:rsidRDefault="0036295B" w:rsidP="002E0155">
      <w:pPr>
        <w:pStyle w:val="TableMedium"/>
        <w:spacing w:line="360" w:lineRule="auto"/>
        <w:rPr>
          <w:rFonts w:ascii="Tahoma" w:hAnsi="Tahoma" w:cs="Tahoma"/>
          <w:bCs/>
          <w:szCs w:val="18"/>
        </w:rPr>
      </w:pPr>
      <w:r>
        <w:rPr>
          <w:rFonts w:ascii="Tahoma" w:hAnsi="Tahoma" w:cs="Tahoma"/>
          <w:bCs/>
          <w:szCs w:val="18"/>
        </w:rPr>
        <w:t xml:space="preserve">J. </w:t>
      </w:r>
      <w:proofErr w:type="spellStart"/>
      <w:r>
        <w:rPr>
          <w:rFonts w:ascii="Tahoma" w:hAnsi="Tahoma" w:cs="Tahoma"/>
          <w:bCs/>
          <w:szCs w:val="18"/>
        </w:rPr>
        <w:t>Jonáková</w:t>
      </w:r>
      <w:proofErr w:type="spellEnd"/>
      <w:r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  <w:t>..............................................</w:t>
      </w:r>
      <w:r w:rsidR="002E0155" w:rsidRPr="00ED641E">
        <w:rPr>
          <w:rFonts w:ascii="Tahoma" w:hAnsi="Tahoma" w:cs="Tahoma"/>
          <w:bCs/>
          <w:szCs w:val="18"/>
        </w:rPr>
        <w:tab/>
      </w:r>
      <w:r w:rsidR="002E0155" w:rsidRPr="00ED641E">
        <w:rPr>
          <w:rFonts w:ascii="Tahoma" w:hAnsi="Tahoma" w:cs="Tahoma"/>
          <w:bCs/>
          <w:szCs w:val="18"/>
        </w:rPr>
        <w:tab/>
        <w:t>.................................</w:t>
      </w:r>
    </w:p>
    <w:p w14:paraId="53CED1B3" w14:textId="5C7E5993" w:rsidR="008D4A47" w:rsidRPr="00ED641E" w:rsidRDefault="00F81BCE" w:rsidP="002E0155">
      <w:pPr>
        <w:pStyle w:val="TableMedium"/>
        <w:spacing w:line="276" w:lineRule="auto"/>
        <w:rPr>
          <w:rFonts w:ascii="Tahoma" w:hAnsi="Tahoma" w:cs="Tahoma"/>
          <w:sz w:val="20"/>
        </w:rPr>
      </w:pPr>
      <w:bookmarkStart w:id="3" w:name="_GoBack"/>
      <w:bookmarkEnd w:id="3"/>
      <w:r w:rsidRPr="00ED641E">
        <w:rPr>
          <w:rFonts w:ascii="Tahoma" w:hAnsi="Tahoma" w:cs="Tahoma"/>
          <w:sz w:val="20"/>
        </w:rPr>
        <w:tab/>
      </w:r>
      <w:r w:rsidRPr="00ED641E">
        <w:rPr>
          <w:rFonts w:ascii="Tahoma" w:hAnsi="Tahoma" w:cs="Tahoma"/>
          <w:sz w:val="20"/>
        </w:rPr>
        <w:tab/>
      </w:r>
    </w:p>
    <w:sectPr w:rsidR="008D4A47" w:rsidRPr="00ED641E" w:rsidSect="00461D50">
      <w:footerReference w:type="default" r:id="rId8"/>
      <w:headerReference w:type="first" r:id="rId9"/>
      <w:footerReference w:type="first" r:id="rId10"/>
      <w:pgSz w:w="11907" w:h="16839" w:code="1"/>
      <w:pgMar w:top="1440" w:right="864" w:bottom="1440" w:left="1195" w:header="907" w:footer="403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5A48C" w14:textId="77777777" w:rsidR="00FD2CBF" w:rsidRDefault="00FD2CBF">
      <w:r>
        <w:separator/>
      </w:r>
    </w:p>
  </w:endnote>
  <w:endnote w:type="continuationSeparator" w:id="0">
    <w:p w14:paraId="529AEA2B" w14:textId="77777777" w:rsidR="00FD2CBF" w:rsidRDefault="00FD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Plogost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36"/>
      <w:gridCol w:w="2864"/>
    </w:tblGrid>
    <w:tr w:rsidR="001B345F" w:rsidRPr="00604D2B" w14:paraId="1AD9BD65" w14:textId="77777777">
      <w:tc>
        <w:tcPr>
          <w:tcW w:w="2610" w:type="dxa"/>
        </w:tcPr>
        <w:p w14:paraId="486170C8" w14:textId="273C5898" w:rsidR="00BB3586" w:rsidRPr="00EA0A57" w:rsidRDefault="00BB3586">
          <w:pPr>
            <w:keepNext/>
            <w:keepLines/>
            <w:spacing w:before="60" w:after="20"/>
            <w:rPr>
              <w:sz w:val="4"/>
              <w:szCs w:val="4"/>
            </w:rPr>
          </w:pPr>
        </w:p>
      </w:tc>
      <w:tc>
        <w:tcPr>
          <w:tcW w:w="4336" w:type="dxa"/>
        </w:tcPr>
        <w:p w14:paraId="5D3091B4" w14:textId="77777777" w:rsidR="00BB3586" w:rsidRPr="00604D2B" w:rsidRDefault="00BB3586" w:rsidP="00702906">
          <w:pPr>
            <w:pStyle w:val="Table"/>
            <w:spacing w:before="60" w:after="20"/>
            <w:rPr>
              <w:noProof/>
            </w:rPr>
          </w:pPr>
        </w:p>
      </w:tc>
      <w:tc>
        <w:tcPr>
          <w:tcW w:w="2864" w:type="dxa"/>
        </w:tcPr>
        <w:p w14:paraId="2B52998F" w14:textId="23303B90" w:rsidR="00BB3586" w:rsidRPr="00604D2B" w:rsidRDefault="008B5BF1" w:rsidP="00702906">
          <w:pPr>
            <w:spacing w:before="60" w:after="20"/>
            <w:jc w:val="right"/>
          </w:pPr>
          <w:r w:rsidRPr="00604D2B">
            <w:t xml:space="preserve">Strana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0004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604D2B"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0004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1B345F" w:rsidRPr="00604D2B" w14:paraId="49065614" w14:textId="77777777">
      <w:tc>
        <w:tcPr>
          <w:tcW w:w="2610" w:type="dxa"/>
          <w:tcBorders>
            <w:top w:val="single" w:sz="12" w:space="0" w:color="auto"/>
          </w:tcBorders>
        </w:tcPr>
        <w:p w14:paraId="2E43993E" w14:textId="77777777" w:rsidR="00BB3586" w:rsidRPr="00604D2B" w:rsidRDefault="00BB3586">
          <w:pPr>
            <w:keepNext/>
            <w:keepLines/>
            <w:spacing w:before="40"/>
            <w:rPr>
              <w:sz w:val="12"/>
            </w:rPr>
          </w:pPr>
        </w:p>
      </w:tc>
      <w:tc>
        <w:tcPr>
          <w:tcW w:w="4336" w:type="dxa"/>
          <w:tcBorders>
            <w:top w:val="single" w:sz="12" w:space="0" w:color="auto"/>
          </w:tcBorders>
        </w:tcPr>
        <w:p w14:paraId="725AB949" w14:textId="77777777" w:rsidR="00BB3586" w:rsidRPr="00604D2B" w:rsidRDefault="00BB3586">
          <w:pPr>
            <w:keepNext/>
            <w:keepLines/>
            <w:spacing w:before="40"/>
            <w:jc w:val="center"/>
            <w:rPr>
              <w:sz w:val="12"/>
            </w:rPr>
          </w:pPr>
        </w:p>
      </w:tc>
      <w:tc>
        <w:tcPr>
          <w:tcW w:w="2864" w:type="dxa"/>
          <w:tcBorders>
            <w:top w:val="single" w:sz="12" w:space="0" w:color="auto"/>
          </w:tcBorders>
        </w:tcPr>
        <w:p w14:paraId="1D831697" w14:textId="77777777" w:rsidR="00BB3586" w:rsidRPr="00604D2B" w:rsidRDefault="00BB3586">
          <w:pPr>
            <w:keepNext/>
            <w:keepLines/>
            <w:spacing w:before="40"/>
            <w:jc w:val="right"/>
            <w:rPr>
              <w:sz w:val="12"/>
            </w:rPr>
          </w:pPr>
        </w:p>
      </w:tc>
    </w:tr>
  </w:tbl>
  <w:p w14:paraId="13211216" w14:textId="77777777" w:rsidR="00BB3586" w:rsidRPr="00604D2B" w:rsidRDefault="00BB35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36"/>
      <w:gridCol w:w="2864"/>
    </w:tblGrid>
    <w:tr w:rsidR="001B345F" w:rsidRPr="007A7E5B" w14:paraId="365FDCE7" w14:textId="77777777" w:rsidTr="00702906">
      <w:tc>
        <w:tcPr>
          <w:tcW w:w="2610" w:type="dxa"/>
        </w:tcPr>
        <w:p w14:paraId="1CF3E4C3" w14:textId="77777777" w:rsidR="00BB3586" w:rsidRPr="007A7E5B" w:rsidRDefault="00BB3586" w:rsidP="00702906">
          <w:pPr>
            <w:keepNext/>
            <w:keepLines/>
            <w:spacing w:before="60" w:after="20"/>
          </w:pPr>
        </w:p>
      </w:tc>
      <w:tc>
        <w:tcPr>
          <w:tcW w:w="4336" w:type="dxa"/>
        </w:tcPr>
        <w:p w14:paraId="539BD286" w14:textId="77777777" w:rsidR="00BB3586" w:rsidRPr="007A7E5B" w:rsidRDefault="00BB3586" w:rsidP="00702906">
          <w:pPr>
            <w:pStyle w:val="Table"/>
            <w:spacing w:before="60" w:after="20"/>
            <w:jc w:val="center"/>
            <w:rPr>
              <w:noProof/>
            </w:rPr>
          </w:pPr>
        </w:p>
      </w:tc>
      <w:tc>
        <w:tcPr>
          <w:tcW w:w="2864" w:type="dxa"/>
        </w:tcPr>
        <w:p w14:paraId="1BE835AD" w14:textId="3B054475" w:rsidR="00BB3586" w:rsidRPr="007A7E5B" w:rsidRDefault="008B5BF1" w:rsidP="00702906">
          <w:pPr>
            <w:spacing w:before="60" w:after="20"/>
            <w:jc w:val="right"/>
          </w:pPr>
          <w:r>
            <w:t>Strana</w:t>
          </w:r>
          <w:r w:rsidRPr="007A7E5B"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0004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A7E5B">
            <w:t xml:space="preserve"> </w:t>
          </w:r>
          <w:r>
            <w:t>z</w:t>
          </w:r>
          <w:r w:rsidRPr="007A7E5B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0004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1B345F" w14:paraId="2D1205B1" w14:textId="77777777" w:rsidTr="00702906">
      <w:tc>
        <w:tcPr>
          <w:tcW w:w="2610" w:type="dxa"/>
          <w:tcBorders>
            <w:top w:val="single" w:sz="12" w:space="0" w:color="auto"/>
          </w:tcBorders>
        </w:tcPr>
        <w:p w14:paraId="16AA6675" w14:textId="77777777" w:rsidR="00BB3586" w:rsidRDefault="00BB3586" w:rsidP="00702906">
          <w:pPr>
            <w:keepNext/>
            <w:keepLines/>
            <w:spacing w:before="40"/>
            <w:rPr>
              <w:sz w:val="12"/>
            </w:rPr>
          </w:pPr>
        </w:p>
      </w:tc>
      <w:tc>
        <w:tcPr>
          <w:tcW w:w="4336" w:type="dxa"/>
          <w:tcBorders>
            <w:top w:val="single" w:sz="12" w:space="0" w:color="auto"/>
          </w:tcBorders>
        </w:tcPr>
        <w:p w14:paraId="2229567F" w14:textId="77777777" w:rsidR="00BB3586" w:rsidRDefault="00BB3586" w:rsidP="00702906">
          <w:pPr>
            <w:keepNext/>
            <w:keepLines/>
            <w:spacing w:before="40"/>
            <w:jc w:val="center"/>
            <w:rPr>
              <w:sz w:val="12"/>
            </w:rPr>
          </w:pPr>
        </w:p>
      </w:tc>
      <w:tc>
        <w:tcPr>
          <w:tcW w:w="2864" w:type="dxa"/>
          <w:tcBorders>
            <w:top w:val="single" w:sz="12" w:space="0" w:color="auto"/>
          </w:tcBorders>
        </w:tcPr>
        <w:p w14:paraId="26E7FE43" w14:textId="77777777" w:rsidR="00BB3586" w:rsidRDefault="00BB3586" w:rsidP="00702906">
          <w:pPr>
            <w:keepNext/>
            <w:keepLines/>
            <w:spacing w:before="40"/>
            <w:jc w:val="right"/>
            <w:rPr>
              <w:sz w:val="12"/>
            </w:rPr>
          </w:pPr>
        </w:p>
      </w:tc>
    </w:tr>
  </w:tbl>
  <w:p w14:paraId="2771175E" w14:textId="77777777" w:rsidR="00BB3586" w:rsidRDefault="00BB35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0536" w14:textId="77777777" w:rsidR="00FD2CBF" w:rsidRDefault="00FD2CBF">
      <w:r>
        <w:separator/>
      </w:r>
    </w:p>
  </w:footnote>
  <w:footnote w:type="continuationSeparator" w:id="0">
    <w:p w14:paraId="34C9F134" w14:textId="77777777" w:rsidR="00FD2CBF" w:rsidRDefault="00FD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E966" w14:textId="04F96BEC" w:rsidR="00BB3586" w:rsidRDefault="00BB3586" w:rsidP="00702906">
    <w:pPr>
      <w:pStyle w:val="Hlavika"/>
      <w:rPr>
        <w:sz w:val="12"/>
      </w:rPr>
    </w:pPr>
  </w:p>
  <w:p w14:paraId="0227C9B2" w14:textId="77777777" w:rsidR="00BB3586" w:rsidRPr="00D039FC" w:rsidRDefault="00BB3586" w:rsidP="00702906">
    <w:pPr>
      <w:pStyle w:val="Hlavika"/>
      <w:tabs>
        <w:tab w:val="clear" w:pos="8640"/>
        <w:tab w:val="right" w:pos="9781"/>
      </w:tabs>
      <w:rPr>
        <w:noProof/>
        <w:sz w:val="14"/>
      </w:rPr>
    </w:pPr>
  </w:p>
  <w:tbl>
    <w:tblPr>
      <w:tblW w:w="9781" w:type="dxa"/>
      <w:tblInd w:w="71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99"/>
      <w:gridCol w:w="7796"/>
      <w:gridCol w:w="1086"/>
    </w:tblGrid>
    <w:tr w:rsidR="001B345F" w14:paraId="1DA97233" w14:textId="77777777" w:rsidTr="00AF3BEB">
      <w:trPr>
        <w:cantSplit/>
        <w:trHeight w:val="1033"/>
        <w:tblHeader/>
      </w:trPr>
      <w:tc>
        <w:tcPr>
          <w:tcW w:w="899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tted" w:sz="4" w:space="0" w:color="auto"/>
          </w:tcBorders>
        </w:tcPr>
        <w:p w14:paraId="4B716AC2" w14:textId="6637EAD1" w:rsidR="00BB3586" w:rsidRPr="0083291B" w:rsidRDefault="002B428E">
          <w:pPr>
            <w:pStyle w:val="Nadpis1"/>
            <w:spacing w:before="60" w:after="40"/>
            <w:rPr>
              <w:lang w:val="sk-SK"/>
            </w:rPr>
          </w:pPr>
          <w:bookmarkStart w:id="4" w:name="hp_Header" w:colFirst="1" w:colLast="2"/>
          <w:r>
            <w:rPr>
              <w:noProof/>
              <w:lang w:val="sk-SK"/>
            </w:rPr>
            <w:drawing>
              <wp:inline distT="0" distB="0" distL="0" distR="0" wp14:anchorId="0A3846F2" wp14:editId="5884D515">
                <wp:extent cx="480695" cy="581025"/>
                <wp:effectExtent l="0" t="0" r="0" b="9525"/>
                <wp:docPr id="1557390564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7390564" name="Obrázok 15573905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69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double" w:sz="6" w:space="0" w:color="auto"/>
            <w:left w:val="nil"/>
            <w:right w:val="nil"/>
          </w:tcBorders>
          <w:vAlign w:val="center"/>
          <w:hideMark/>
        </w:tcPr>
        <w:p w14:paraId="4205A6F1" w14:textId="312F6DC4" w:rsidR="00BB3586" w:rsidRDefault="004A196D" w:rsidP="00682D8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Zápisnica z členskej schôdze VV a RK Občianskeho združenia Mierová Prievoz</w:t>
          </w:r>
        </w:p>
      </w:tc>
      <w:tc>
        <w:tcPr>
          <w:tcW w:w="1086" w:type="dxa"/>
          <w:tcBorders>
            <w:top w:val="double" w:sz="6" w:space="0" w:color="auto"/>
            <w:left w:val="dotted" w:sz="4" w:space="0" w:color="auto"/>
            <w:bottom w:val="double" w:sz="6" w:space="0" w:color="auto"/>
            <w:right w:val="double" w:sz="6" w:space="0" w:color="auto"/>
          </w:tcBorders>
        </w:tcPr>
        <w:p w14:paraId="6DE24CCE" w14:textId="63916F52" w:rsidR="00BB3586" w:rsidRDefault="002B428E" w:rsidP="00FC1F9F">
          <w:pPr>
            <w:spacing w:before="60" w:after="40"/>
            <w:ind w:right="-72"/>
            <w:jc w:val="center"/>
            <w:rPr>
              <w:rFonts w:ascii="HPlogostd" w:hAnsi="HPlogostd"/>
              <w:b/>
              <w:bCs/>
              <w:sz w:val="24"/>
              <w:szCs w:val="24"/>
            </w:rPr>
          </w:pPr>
          <w:r>
            <w:rPr>
              <w:rFonts w:ascii="HPlogostd" w:hAnsi="HPlogostd"/>
              <w:b/>
              <w:bCs/>
              <w:sz w:val="24"/>
              <w:szCs w:val="24"/>
            </w:rPr>
            <w:t>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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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</w:t>
          </w:r>
          <w:r w:rsidR="00F50BCE">
            <w:rPr>
              <w:rFonts w:ascii="HPlogostd" w:hAnsi="HPlogostd"/>
              <w:b/>
              <w:bCs/>
              <w:sz w:val="24"/>
              <w:szCs w:val="24"/>
            </w:rPr>
            <w:t></w:t>
          </w:r>
          <w:r w:rsidR="002014D1">
            <w:rPr>
              <w:rFonts w:ascii="HPlogostd" w:hAnsi="HPlogostd"/>
              <w:b/>
              <w:bCs/>
              <w:sz w:val="24"/>
              <w:szCs w:val="24"/>
            </w:rPr>
            <w:t></w:t>
          </w:r>
        </w:p>
      </w:tc>
    </w:tr>
    <w:bookmarkEnd w:id="4"/>
  </w:tbl>
  <w:p w14:paraId="088ECFA5" w14:textId="77777777" w:rsidR="00BB3586" w:rsidRDefault="00BB35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618"/>
    <w:multiLevelType w:val="hybridMultilevel"/>
    <w:tmpl w:val="7B1086B6"/>
    <w:lvl w:ilvl="0" w:tplc="041B000F">
      <w:start w:val="1"/>
      <w:numFmt w:val="decimal"/>
      <w:lvlText w:val="%1."/>
      <w:lvlJc w:val="left"/>
      <w:pPr>
        <w:ind w:left="-6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5973" w:hanging="360"/>
      </w:pPr>
    </w:lvl>
    <w:lvl w:ilvl="2" w:tplc="041B001B" w:tentative="1">
      <w:start w:val="1"/>
      <w:numFmt w:val="lowerRoman"/>
      <w:lvlText w:val="%3."/>
      <w:lvlJc w:val="right"/>
      <w:pPr>
        <w:ind w:left="-5253" w:hanging="180"/>
      </w:pPr>
    </w:lvl>
    <w:lvl w:ilvl="3" w:tplc="041B000F" w:tentative="1">
      <w:start w:val="1"/>
      <w:numFmt w:val="decimal"/>
      <w:lvlText w:val="%4."/>
      <w:lvlJc w:val="left"/>
      <w:pPr>
        <w:ind w:left="-4533" w:hanging="360"/>
      </w:pPr>
    </w:lvl>
    <w:lvl w:ilvl="4" w:tplc="041B0019" w:tentative="1">
      <w:start w:val="1"/>
      <w:numFmt w:val="lowerLetter"/>
      <w:lvlText w:val="%5."/>
      <w:lvlJc w:val="left"/>
      <w:pPr>
        <w:ind w:left="-3813" w:hanging="360"/>
      </w:pPr>
    </w:lvl>
    <w:lvl w:ilvl="5" w:tplc="041B001B" w:tentative="1">
      <w:start w:val="1"/>
      <w:numFmt w:val="lowerRoman"/>
      <w:lvlText w:val="%6."/>
      <w:lvlJc w:val="right"/>
      <w:pPr>
        <w:ind w:left="-3093" w:hanging="180"/>
      </w:pPr>
    </w:lvl>
    <w:lvl w:ilvl="6" w:tplc="041B000F" w:tentative="1">
      <w:start w:val="1"/>
      <w:numFmt w:val="decimal"/>
      <w:lvlText w:val="%7."/>
      <w:lvlJc w:val="left"/>
      <w:pPr>
        <w:ind w:left="-2373" w:hanging="360"/>
      </w:pPr>
    </w:lvl>
    <w:lvl w:ilvl="7" w:tplc="041B0019" w:tentative="1">
      <w:start w:val="1"/>
      <w:numFmt w:val="lowerLetter"/>
      <w:lvlText w:val="%8."/>
      <w:lvlJc w:val="left"/>
      <w:pPr>
        <w:ind w:left="-1653" w:hanging="360"/>
      </w:pPr>
    </w:lvl>
    <w:lvl w:ilvl="8" w:tplc="041B001B" w:tentative="1">
      <w:start w:val="1"/>
      <w:numFmt w:val="lowerRoman"/>
      <w:lvlText w:val="%9."/>
      <w:lvlJc w:val="right"/>
      <w:pPr>
        <w:ind w:left="-933" w:hanging="180"/>
      </w:pPr>
    </w:lvl>
  </w:abstractNum>
  <w:abstractNum w:abstractNumId="1" w15:restartNumberingAfterBreak="0">
    <w:nsid w:val="08136F4A"/>
    <w:multiLevelType w:val="hybridMultilevel"/>
    <w:tmpl w:val="51C087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BDC"/>
    <w:multiLevelType w:val="hybridMultilevel"/>
    <w:tmpl w:val="08E21EB4"/>
    <w:lvl w:ilvl="0" w:tplc="39AE55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34F4"/>
    <w:multiLevelType w:val="hybridMultilevel"/>
    <w:tmpl w:val="6400F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99D"/>
    <w:multiLevelType w:val="hybridMultilevel"/>
    <w:tmpl w:val="D7D46F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30A0"/>
    <w:multiLevelType w:val="hybridMultilevel"/>
    <w:tmpl w:val="6C52FF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187"/>
    <w:multiLevelType w:val="hybridMultilevel"/>
    <w:tmpl w:val="91D4091E"/>
    <w:lvl w:ilvl="0" w:tplc="FFFFFFFF">
      <w:start w:val="1"/>
      <w:numFmt w:val="decimal"/>
      <w:pStyle w:val="Bulletwithtext2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B2B07"/>
    <w:multiLevelType w:val="hybridMultilevel"/>
    <w:tmpl w:val="2BC44AA0"/>
    <w:lvl w:ilvl="0" w:tplc="FBC695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D603A"/>
    <w:multiLevelType w:val="hybridMultilevel"/>
    <w:tmpl w:val="A9665164"/>
    <w:lvl w:ilvl="0" w:tplc="8A6004F6">
      <w:numFmt w:val="bullet"/>
      <w:lvlText w:val="-"/>
      <w:lvlJc w:val="left"/>
      <w:pPr>
        <w:ind w:left="720" w:hanging="360"/>
      </w:pPr>
      <w:rPr>
        <w:rFonts w:ascii="Futura Bk" w:eastAsia="Times New Roman" w:hAnsi="Futura Bk" w:cs="Times New Roman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81C3C"/>
    <w:multiLevelType w:val="hybridMultilevel"/>
    <w:tmpl w:val="A6C43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E04"/>
    <w:multiLevelType w:val="hybridMultilevel"/>
    <w:tmpl w:val="F84C08A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287B"/>
    <w:multiLevelType w:val="hybridMultilevel"/>
    <w:tmpl w:val="3FC6FD6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31EED"/>
    <w:multiLevelType w:val="hybridMultilevel"/>
    <w:tmpl w:val="31E69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B7B8A"/>
    <w:multiLevelType w:val="hybridMultilevel"/>
    <w:tmpl w:val="47C83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97498"/>
    <w:multiLevelType w:val="hybridMultilevel"/>
    <w:tmpl w:val="81806D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F4A64"/>
    <w:multiLevelType w:val="hybridMultilevel"/>
    <w:tmpl w:val="D0AA8C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0ACE"/>
    <w:multiLevelType w:val="hybridMultilevel"/>
    <w:tmpl w:val="7A5A4A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5207B"/>
    <w:multiLevelType w:val="hybridMultilevel"/>
    <w:tmpl w:val="AAF06D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57512"/>
    <w:multiLevelType w:val="hybridMultilevel"/>
    <w:tmpl w:val="8BCA66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65CD"/>
    <w:multiLevelType w:val="hybridMultilevel"/>
    <w:tmpl w:val="5C5495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A33FA"/>
    <w:multiLevelType w:val="hybridMultilevel"/>
    <w:tmpl w:val="6386A0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45F48"/>
    <w:multiLevelType w:val="hybridMultilevel"/>
    <w:tmpl w:val="19D0C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A4D32"/>
    <w:multiLevelType w:val="hybridMultilevel"/>
    <w:tmpl w:val="F63C1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322FE"/>
    <w:multiLevelType w:val="hybridMultilevel"/>
    <w:tmpl w:val="06C057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584C62"/>
    <w:multiLevelType w:val="hybridMultilevel"/>
    <w:tmpl w:val="05E0C1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A63AF"/>
    <w:multiLevelType w:val="hybridMultilevel"/>
    <w:tmpl w:val="D098F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40BC2"/>
    <w:multiLevelType w:val="hybridMultilevel"/>
    <w:tmpl w:val="969A1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93F32"/>
    <w:multiLevelType w:val="hybridMultilevel"/>
    <w:tmpl w:val="9558B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0"/>
  </w:num>
  <w:num w:numId="4">
    <w:abstractNumId w:val="19"/>
  </w:num>
  <w:num w:numId="5">
    <w:abstractNumId w:val="17"/>
  </w:num>
  <w:num w:numId="6">
    <w:abstractNumId w:val="12"/>
  </w:num>
  <w:num w:numId="7">
    <w:abstractNumId w:val="25"/>
  </w:num>
  <w:num w:numId="8">
    <w:abstractNumId w:val="10"/>
  </w:num>
  <w:num w:numId="9">
    <w:abstractNumId w:val="23"/>
  </w:num>
  <w:num w:numId="10">
    <w:abstractNumId w:val="15"/>
  </w:num>
  <w:num w:numId="11">
    <w:abstractNumId w:val="11"/>
  </w:num>
  <w:num w:numId="12">
    <w:abstractNumId w:val="16"/>
  </w:num>
  <w:num w:numId="13">
    <w:abstractNumId w:val="20"/>
  </w:num>
  <w:num w:numId="14">
    <w:abstractNumId w:val="3"/>
  </w:num>
  <w:num w:numId="15">
    <w:abstractNumId w:val="4"/>
  </w:num>
  <w:num w:numId="16">
    <w:abstractNumId w:val="28"/>
  </w:num>
  <w:num w:numId="17">
    <w:abstractNumId w:val="5"/>
  </w:num>
  <w:num w:numId="18">
    <w:abstractNumId w:val="9"/>
  </w:num>
  <w:num w:numId="19">
    <w:abstractNumId w:val="13"/>
  </w:num>
  <w:num w:numId="20">
    <w:abstractNumId w:val="18"/>
  </w:num>
  <w:num w:numId="21">
    <w:abstractNumId w:val="8"/>
  </w:num>
  <w:num w:numId="22">
    <w:abstractNumId w:val="22"/>
  </w:num>
  <w:num w:numId="23">
    <w:abstractNumId w:val="2"/>
  </w:num>
  <w:num w:numId="24">
    <w:abstractNumId w:val="7"/>
  </w:num>
  <w:num w:numId="25">
    <w:abstractNumId w:val="26"/>
  </w:num>
  <w:num w:numId="26">
    <w:abstractNumId w:val="21"/>
  </w:num>
  <w:num w:numId="27">
    <w:abstractNumId w:val="14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47"/>
    <w:rsid w:val="00000291"/>
    <w:rsid w:val="00010352"/>
    <w:rsid w:val="00021A5C"/>
    <w:rsid w:val="0002277F"/>
    <w:rsid w:val="00025E97"/>
    <w:rsid w:val="00032FEB"/>
    <w:rsid w:val="0004303B"/>
    <w:rsid w:val="00043609"/>
    <w:rsid w:val="00050EFB"/>
    <w:rsid w:val="00062947"/>
    <w:rsid w:val="0006400E"/>
    <w:rsid w:val="00070740"/>
    <w:rsid w:val="00081FAC"/>
    <w:rsid w:val="000A4EB9"/>
    <w:rsid w:val="000B1DCE"/>
    <w:rsid w:val="000B39F6"/>
    <w:rsid w:val="000D3055"/>
    <w:rsid w:val="000E2A98"/>
    <w:rsid w:val="000E33A1"/>
    <w:rsid w:val="001046EB"/>
    <w:rsid w:val="00111951"/>
    <w:rsid w:val="00117C1C"/>
    <w:rsid w:val="00134EF7"/>
    <w:rsid w:val="00140654"/>
    <w:rsid w:val="0014562B"/>
    <w:rsid w:val="00145893"/>
    <w:rsid w:val="0015408A"/>
    <w:rsid w:val="00161207"/>
    <w:rsid w:val="00163875"/>
    <w:rsid w:val="00167E8A"/>
    <w:rsid w:val="00171CC0"/>
    <w:rsid w:val="001820D6"/>
    <w:rsid w:val="001B6CFA"/>
    <w:rsid w:val="001C247C"/>
    <w:rsid w:val="001C3583"/>
    <w:rsid w:val="001D2DDC"/>
    <w:rsid w:val="001D5ECB"/>
    <w:rsid w:val="001E0EB5"/>
    <w:rsid w:val="001E3B45"/>
    <w:rsid w:val="001E45A2"/>
    <w:rsid w:val="001F358E"/>
    <w:rsid w:val="001F41B5"/>
    <w:rsid w:val="001F4E47"/>
    <w:rsid w:val="002014D1"/>
    <w:rsid w:val="00202B94"/>
    <w:rsid w:val="00215EEF"/>
    <w:rsid w:val="002165A4"/>
    <w:rsid w:val="00221C9E"/>
    <w:rsid w:val="00226CBD"/>
    <w:rsid w:val="00231986"/>
    <w:rsid w:val="00232320"/>
    <w:rsid w:val="00234201"/>
    <w:rsid w:val="0024180E"/>
    <w:rsid w:val="002509CC"/>
    <w:rsid w:val="00282689"/>
    <w:rsid w:val="002830DB"/>
    <w:rsid w:val="00286E10"/>
    <w:rsid w:val="0028763B"/>
    <w:rsid w:val="002B1059"/>
    <w:rsid w:val="002B3E4F"/>
    <w:rsid w:val="002B428E"/>
    <w:rsid w:val="002B6145"/>
    <w:rsid w:val="002B7663"/>
    <w:rsid w:val="002C1C35"/>
    <w:rsid w:val="002D478F"/>
    <w:rsid w:val="002D5469"/>
    <w:rsid w:val="002E0155"/>
    <w:rsid w:val="002E097D"/>
    <w:rsid w:val="002E44EC"/>
    <w:rsid w:val="002E6398"/>
    <w:rsid w:val="002E772E"/>
    <w:rsid w:val="002F2DF6"/>
    <w:rsid w:val="003026B9"/>
    <w:rsid w:val="00306CFA"/>
    <w:rsid w:val="00330B55"/>
    <w:rsid w:val="003314FB"/>
    <w:rsid w:val="00340DE3"/>
    <w:rsid w:val="00342E0F"/>
    <w:rsid w:val="003449C0"/>
    <w:rsid w:val="0035635D"/>
    <w:rsid w:val="0036295B"/>
    <w:rsid w:val="00362A17"/>
    <w:rsid w:val="00371643"/>
    <w:rsid w:val="0038562B"/>
    <w:rsid w:val="00386363"/>
    <w:rsid w:val="0038658D"/>
    <w:rsid w:val="003868E8"/>
    <w:rsid w:val="00391D98"/>
    <w:rsid w:val="003A30B9"/>
    <w:rsid w:val="003A5AC1"/>
    <w:rsid w:val="003C2737"/>
    <w:rsid w:val="003F5D07"/>
    <w:rsid w:val="0041448D"/>
    <w:rsid w:val="004244EE"/>
    <w:rsid w:val="00432A64"/>
    <w:rsid w:val="0043641F"/>
    <w:rsid w:val="00453F2B"/>
    <w:rsid w:val="00456EBA"/>
    <w:rsid w:val="00461D50"/>
    <w:rsid w:val="00465DE8"/>
    <w:rsid w:val="00475DD3"/>
    <w:rsid w:val="004A196D"/>
    <w:rsid w:val="004A3A0C"/>
    <w:rsid w:val="004A7976"/>
    <w:rsid w:val="004A7C62"/>
    <w:rsid w:val="004B4084"/>
    <w:rsid w:val="004B4148"/>
    <w:rsid w:val="004E3CD8"/>
    <w:rsid w:val="004E72F2"/>
    <w:rsid w:val="004F13C9"/>
    <w:rsid w:val="004F529C"/>
    <w:rsid w:val="00507560"/>
    <w:rsid w:val="00517E25"/>
    <w:rsid w:val="00532EAA"/>
    <w:rsid w:val="0053756D"/>
    <w:rsid w:val="00541DCA"/>
    <w:rsid w:val="00542BA1"/>
    <w:rsid w:val="005605F3"/>
    <w:rsid w:val="005632E9"/>
    <w:rsid w:val="00571983"/>
    <w:rsid w:val="005757C2"/>
    <w:rsid w:val="00576A3E"/>
    <w:rsid w:val="00594DCB"/>
    <w:rsid w:val="005A21C3"/>
    <w:rsid w:val="005A2577"/>
    <w:rsid w:val="005A77AD"/>
    <w:rsid w:val="005B4477"/>
    <w:rsid w:val="005C092D"/>
    <w:rsid w:val="005C509F"/>
    <w:rsid w:val="005C742A"/>
    <w:rsid w:val="005E2401"/>
    <w:rsid w:val="005F01CF"/>
    <w:rsid w:val="006005E0"/>
    <w:rsid w:val="00601E3D"/>
    <w:rsid w:val="006115C7"/>
    <w:rsid w:val="00612C73"/>
    <w:rsid w:val="00613DFE"/>
    <w:rsid w:val="0061549E"/>
    <w:rsid w:val="006240AE"/>
    <w:rsid w:val="00630D17"/>
    <w:rsid w:val="006559D4"/>
    <w:rsid w:val="006564A1"/>
    <w:rsid w:val="00657A82"/>
    <w:rsid w:val="0066724E"/>
    <w:rsid w:val="00677A20"/>
    <w:rsid w:val="00682D82"/>
    <w:rsid w:val="006A0EF7"/>
    <w:rsid w:val="006A2B6E"/>
    <w:rsid w:val="006A6216"/>
    <w:rsid w:val="006C10D3"/>
    <w:rsid w:val="006D66FD"/>
    <w:rsid w:val="006E1765"/>
    <w:rsid w:val="006F22A5"/>
    <w:rsid w:val="00720CF5"/>
    <w:rsid w:val="00736534"/>
    <w:rsid w:val="007453E0"/>
    <w:rsid w:val="00750087"/>
    <w:rsid w:val="00752924"/>
    <w:rsid w:val="00766E8B"/>
    <w:rsid w:val="00772A80"/>
    <w:rsid w:val="007B4920"/>
    <w:rsid w:val="007C0FFC"/>
    <w:rsid w:val="007C3B1D"/>
    <w:rsid w:val="007C42F9"/>
    <w:rsid w:val="007D0542"/>
    <w:rsid w:val="007E57EE"/>
    <w:rsid w:val="007F005D"/>
    <w:rsid w:val="007F650B"/>
    <w:rsid w:val="00801214"/>
    <w:rsid w:val="008114C8"/>
    <w:rsid w:val="00811D74"/>
    <w:rsid w:val="008122B0"/>
    <w:rsid w:val="00821346"/>
    <w:rsid w:val="00831A33"/>
    <w:rsid w:val="00840D60"/>
    <w:rsid w:val="00842241"/>
    <w:rsid w:val="00843AEC"/>
    <w:rsid w:val="0084661E"/>
    <w:rsid w:val="00871699"/>
    <w:rsid w:val="00891832"/>
    <w:rsid w:val="00891BDE"/>
    <w:rsid w:val="00892398"/>
    <w:rsid w:val="008A4E31"/>
    <w:rsid w:val="008B5BF1"/>
    <w:rsid w:val="008C0A8F"/>
    <w:rsid w:val="008C1F3B"/>
    <w:rsid w:val="008C2695"/>
    <w:rsid w:val="008D2593"/>
    <w:rsid w:val="008D4A47"/>
    <w:rsid w:val="008E0CCC"/>
    <w:rsid w:val="008E5B9D"/>
    <w:rsid w:val="008E7C9D"/>
    <w:rsid w:val="008F0B85"/>
    <w:rsid w:val="009138CE"/>
    <w:rsid w:val="00914D43"/>
    <w:rsid w:val="0092340A"/>
    <w:rsid w:val="00957928"/>
    <w:rsid w:val="009718BF"/>
    <w:rsid w:val="00993947"/>
    <w:rsid w:val="00997E51"/>
    <w:rsid w:val="009A2628"/>
    <w:rsid w:val="009B0E5F"/>
    <w:rsid w:val="009B3C3F"/>
    <w:rsid w:val="009C12A2"/>
    <w:rsid w:val="009C2CE3"/>
    <w:rsid w:val="009D658F"/>
    <w:rsid w:val="009E68DC"/>
    <w:rsid w:val="009E72EF"/>
    <w:rsid w:val="009F370C"/>
    <w:rsid w:val="009F71F0"/>
    <w:rsid w:val="00A0509E"/>
    <w:rsid w:val="00A11A86"/>
    <w:rsid w:val="00A224FA"/>
    <w:rsid w:val="00A31C5D"/>
    <w:rsid w:val="00A33FA9"/>
    <w:rsid w:val="00A35CCD"/>
    <w:rsid w:val="00A41126"/>
    <w:rsid w:val="00A41F22"/>
    <w:rsid w:val="00A44A4D"/>
    <w:rsid w:val="00A53793"/>
    <w:rsid w:val="00A630CA"/>
    <w:rsid w:val="00A6358F"/>
    <w:rsid w:val="00A65F25"/>
    <w:rsid w:val="00A95AE1"/>
    <w:rsid w:val="00AA754C"/>
    <w:rsid w:val="00AB47C0"/>
    <w:rsid w:val="00AC411F"/>
    <w:rsid w:val="00AD66EF"/>
    <w:rsid w:val="00AF3BEB"/>
    <w:rsid w:val="00AF6261"/>
    <w:rsid w:val="00AF6F39"/>
    <w:rsid w:val="00AF78CB"/>
    <w:rsid w:val="00B0004E"/>
    <w:rsid w:val="00B033CC"/>
    <w:rsid w:val="00B05C84"/>
    <w:rsid w:val="00B10D52"/>
    <w:rsid w:val="00B16FFC"/>
    <w:rsid w:val="00B20AF3"/>
    <w:rsid w:val="00B21240"/>
    <w:rsid w:val="00B318B6"/>
    <w:rsid w:val="00B31C09"/>
    <w:rsid w:val="00B35067"/>
    <w:rsid w:val="00B4326C"/>
    <w:rsid w:val="00B438A1"/>
    <w:rsid w:val="00B46705"/>
    <w:rsid w:val="00B66A4D"/>
    <w:rsid w:val="00B7320D"/>
    <w:rsid w:val="00B745E1"/>
    <w:rsid w:val="00B83DDC"/>
    <w:rsid w:val="00B86F43"/>
    <w:rsid w:val="00BB1B76"/>
    <w:rsid w:val="00BB3586"/>
    <w:rsid w:val="00BB3C44"/>
    <w:rsid w:val="00BB72F8"/>
    <w:rsid w:val="00BC2343"/>
    <w:rsid w:val="00BE16D8"/>
    <w:rsid w:val="00BF71C9"/>
    <w:rsid w:val="00C01A4B"/>
    <w:rsid w:val="00C111F4"/>
    <w:rsid w:val="00C141CB"/>
    <w:rsid w:val="00C264F1"/>
    <w:rsid w:val="00C26BC2"/>
    <w:rsid w:val="00C50D21"/>
    <w:rsid w:val="00C51A25"/>
    <w:rsid w:val="00C54328"/>
    <w:rsid w:val="00C569A5"/>
    <w:rsid w:val="00C6580D"/>
    <w:rsid w:val="00C852F2"/>
    <w:rsid w:val="00C94993"/>
    <w:rsid w:val="00CA13C4"/>
    <w:rsid w:val="00CB3383"/>
    <w:rsid w:val="00CB3BED"/>
    <w:rsid w:val="00CB6042"/>
    <w:rsid w:val="00CD19A3"/>
    <w:rsid w:val="00CD207F"/>
    <w:rsid w:val="00CD2D78"/>
    <w:rsid w:val="00CD3DC8"/>
    <w:rsid w:val="00CD6BE7"/>
    <w:rsid w:val="00CE18E0"/>
    <w:rsid w:val="00CF01A1"/>
    <w:rsid w:val="00CF0B11"/>
    <w:rsid w:val="00CF3E3C"/>
    <w:rsid w:val="00D04441"/>
    <w:rsid w:val="00D17662"/>
    <w:rsid w:val="00D326AA"/>
    <w:rsid w:val="00D34635"/>
    <w:rsid w:val="00D42954"/>
    <w:rsid w:val="00D446CD"/>
    <w:rsid w:val="00D4652C"/>
    <w:rsid w:val="00D5068E"/>
    <w:rsid w:val="00D511E4"/>
    <w:rsid w:val="00D5281C"/>
    <w:rsid w:val="00D53AE5"/>
    <w:rsid w:val="00D54BA4"/>
    <w:rsid w:val="00D55D88"/>
    <w:rsid w:val="00D56173"/>
    <w:rsid w:val="00D568D3"/>
    <w:rsid w:val="00D56E9F"/>
    <w:rsid w:val="00D75D3E"/>
    <w:rsid w:val="00D7740A"/>
    <w:rsid w:val="00D83A6C"/>
    <w:rsid w:val="00D919B9"/>
    <w:rsid w:val="00D926A5"/>
    <w:rsid w:val="00D94181"/>
    <w:rsid w:val="00D9557E"/>
    <w:rsid w:val="00D964D4"/>
    <w:rsid w:val="00DA532C"/>
    <w:rsid w:val="00DA766C"/>
    <w:rsid w:val="00DB13EE"/>
    <w:rsid w:val="00DC1C1D"/>
    <w:rsid w:val="00DC6AE2"/>
    <w:rsid w:val="00DE554C"/>
    <w:rsid w:val="00DF7E65"/>
    <w:rsid w:val="00E2728E"/>
    <w:rsid w:val="00E44232"/>
    <w:rsid w:val="00E4667B"/>
    <w:rsid w:val="00E50DC6"/>
    <w:rsid w:val="00E516DE"/>
    <w:rsid w:val="00E742AA"/>
    <w:rsid w:val="00E87843"/>
    <w:rsid w:val="00E9123B"/>
    <w:rsid w:val="00E958AC"/>
    <w:rsid w:val="00EB17F3"/>
    <w:rsid w:val="00EC069F"/>
    <w:rsid w:val="00EC294A"/>
    <w:rsid w:val="00ED641E"/>
    <w:rsid w:val="00EE01B3"/>
    <w:rsid w:val="00EE5C96"/>
    <w:rsid w:val="00EE741B"/>
    <w:rsid w:val="00EF23AD"/>
    <w:rsid w:val="00EF58D9"/>
    <w:rsid w:val="00F20520"/>
    <w:rsid w:val="00F248A6"/>
    <w:rsid w:val="00F3548D"/>
    <w:rsid w:val="00F363F7"/>
    <w:rsid w:val="00F462C4"/>
    <w:rsid w:val="00F50BCE"/>
    <w:rsid w:val="00F64648"/>
    <w:rsid w:val="00F669D7"/>
    <w:rsid w:val="00F67FA7"/>
    <w:rsid w:val="00F810E7"/>
    <w:rsid w:val="00F81BCE"/>
    <w:rsid w:val="00F91064"/>
    <w:rsid w:val="00F91D8B"/>
    <w:rsid w:val="00F92C34"/>
    <w:rsid w:val="00F95FCC"/>
    <w:rsid w:val="00F9721D"/>
    <w:rsid w:val="00FA3E16"/>
    <w:rsid w:val="00FA6EDB"/>
    <w:rsid w:val="00FB1A9B"/>
    <w:rsid w:val="00FB2196"/>
    <w:rsid w:val="00FB4B96"/>
    <w:rsid w:val="00FC1F9F"/>
    <w:rsid w:val="00FD1E27"/>
    <w:rsid w:val="00FD2CBF"/>
    <w:rsid w:val="00FD3CA1"/>
    <w:rsid w:val="00FE0CF4"/>
    <w:rsid w:val="00FE22AB"/>
    <w:rsid w:val="00FE3880"/>
    <w:rsid w:val="00FF121B"/>
    <w:rsid w:val="00FF4B12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FAE79"/>
  <w15:chartTrackingRefBased/>
  <w15:docId w15:val="{EEED3ADE-4DE0-4D68-B2E7-6481452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4A47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4A47"/>
    <w:pPr>
      <w:keepNext/>
      <w:spacing w:before="240" w:after="60"/>
      <w:outlineLvl w:val="0"/>
    </w:pPr>
    <w:rPr>
      <w:b/>
      <w:kern w:val="28"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D4A47"/>
    <w:rPr>
      <w:rFonts w:ascii="Futura Bk" w:eastAsia="Times New Roman" w:hAnsi="Futura Bk" w:cs="Times New Roman"/>
      <w:b/>
      <w:kern w:val="28"/>
      <w:sz w:val="28"/>
      <w:szCs w:val="20"/>
      <w:lang w:val="en-US" w:eastAsia="sk-SK"/>
    </w:rPr>
  </w:style>
  <w:style w:type="paragraph" w:customStyle="1" w:styleId="Table">
    <w:name w:val="Table"/>
    <w:basedOn w:val="Normlny"/>
    <w:rsid w:val="008D4A47"/>
    <w:pPr>
      <w:spacing w:before="40" w:after="40"/>
    </w:pPr>
  </w:style>
  <w:style w:type="paragraph" w:styleId="Hlavika">
    <w:name w:val="header"/>
    <w:basedOn w:val="Normlny"/>
    <w:link w:val="HlavikaChar"/>
    <w:rsid w:val="008D4A47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8D4A47"/>
    <w:rPr>
      <w:rFonts w:ascii="Futura Bk" w:eastAsia="Times New Roman" w:hAnsi="Futura Bk" w:cs="Times New Roman"/>
      <w:sz w:val="16"/>
      <w:szCs w:val="20"/>
      <w:lang w:eastAsia="sk-SK"/>
    </w:rPr>
  </w:style>
  <w:style w:type="paragraph" w:styleId="Pta">
    <w:name w:val="footer"/>
    <w:basedOn w:val="Normlny"/>
    <w:link w:val="PtaChar"/>
    <w:rsid w:val="008D4A47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8D4A47"/>
    <w:rPr>
      <w:rFonts w:ascii="Futura Bk" w:eastAsia="Times New Roman" w:hAnsi="Futura Bk" w:cs="Times New Roman"/>
      <w:sz w:val="16"/>
      <w:szCs w:val="20"/>
      <w:lang w:eastAsia="sk-SK"/>
    </w:rPr>
  </w:style>
  <w:style w:type="paragraph" w:customStyle="1" w:styleId="TableSmall">
    <w:name w:val="Table_Small"/>
    <w:basedOn w:val="Table"/>
    <w:rsid w:val="008D4A47"/>
  </w:style>
  <w:style w:type="paragraph" w:customStyle="1" w:styleId="TableSmHeading">
    <w:name w:val="Table_Sm_Heading"/>
    <w:basedOn w:val="Normlny"/>
    <w:rsid w:val="008D4A47"/>
    <w:pPr>
      <w:keepNext/>
      <w:keepLines/>
      <w:spacing w:before="60" w:after="40"/>
    </w:pPr>
    <w:rPr>
      <w:b/>
    </w:rPr>
  </w:style>
  <w:style w:type="paragraph" w:customStyle="1" w:styleId="Numberedlist21">
    <w:name w:val="Numbered list 2.1"/>
    <w:basedOn w:val="Nadpis1"/>
    <w:next w:val="Normlny"/>
    <w:rsid w:val="008D4A47"/>
    <w:pPr>
      <w:numPr>
        <w:numId w:val="1"/>
      </w:numPr>
      <w:tabs>
        <w:tab w:val="left" w:pos="720"/>
      </w:tabs>
    </w:pPr>
  </w:style>
  <w:style w:type="paragraph" w:customStyle="1" w:styleId="TableSmHeadingCenter">
    <w:name w:val="Table_Sm_Heading_Center"/>
    <w:basedOn w:val="TableSmHeading"/>
    <w:rsid w:val="008D4A47"/>
    <w:pPr>
      <w:jc w:val="center"/>
    </w:pPr>
  </w:style>
  <w:style w:type="paragraph" w:customStyle="1" w:styleId="TableMedium">
    <w:name w:val="Table_Medium"/>
    <w:basedOn w:val="Table"/>
    <w:rsid w:val="008D4A47"/>
    <w:rPr>
      <w:sz w:val="18"/>
    </w:rPr>
  </w:style>
  <w:style w:type="paragraph" w:customStyle="1" w:styleId="Bulletwithtext2">
    <w:name w:val="Bullet with text 2"/>
    <w:basedOn w:val="Normlny"/>
    <w:rsid w:val="008D4A47"/>
    <w:pPr>
      <w:numPr>
        <w:numId w:val="2"/>
      </w:numPr>
      <w:tabs>
        <w:tab w:val="clear" w:pos="720"/>
        <w:tab w:val="num" w:pos="647"/>
      </w:tabs>
      <w:ind w:left="647"/>
    </w:pPr>
  </w:style>
  <w:style w:type="character" w:styleId="Odkaznakomentr">
    <w:name w:val="annotation reference"/>
    <w:rsid w:val="008D4A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D4A47"/>
    <w:rPr>
      <w:sz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8D4A47"/>
    <w:rPr>
      <w:rFonts w:ascii="Futura Bk" w:eastAsia="Times New Roman" w:hAnsi="Futura Bk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8D4A47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sk-SK"/>
    </w:rPr>
  </w:style>
  <w:style w:type="paragraph" w:styleId="Odsekzoznamu">
    <w:name w:val="List Paragraph"/>
    <w:basedOn w:val="Normlny"/>
    <w:uiPriority w:val="34"/>
    <w:qFormat/>
    <w:rsid w:val="00342E0F"/>
    <w:pPr>
      <w:ind w:left="720"/>
      <w:contextualSpacing/>
    </w:pPr>
  </w:style>
  <w:style w:type="paragraph" w:styleId="Revzia">
    <w:name w:val="Revision"/>
    <w:hidden/>
    <w:uiPriority w:val="99"/>
    <w:semiHidden/>
    <w:rsid w:val="00AC411F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94993"/>
    <w:rPr>
      <w:color w:val="0563C1" w:themeColor="hyperlink"/>
      <w:u w:val="single"/>
    </w:rPr>
  </w:style>
  <w:style w:type="paragraph" w:customStyle="1" w:styleId="CharChar1CharChar">
    <w:name w:val="Char Char1 Char Char"/>
    <w:basedOn w:val="Normlny"/>
    <w:rsid w:val="00831A3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1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196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941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6F79-35C0-48D0-8B84-C4EC08EA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6964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Zemková</dc:creator>
  <cp:keywords/>
  <dc:description/>
  <cp:lastModifiedBy>Ucitel</cp:lastModifiedBy>
  <cp:revision>16</cp:revision>
  <cp:lastPrinted>2026-04-28T07:27:00Z</cp:lastPrinted>
  <dcterms:created xsi:type="dcterms:W3CDTF">2026-04-23T09:26:00Z</dcterms:created>
  <dcterms:modified xsi:type="dcterms:W3CDTF">2026-04-28T07:27:00Z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223c1e57-89bf-4f30-89e6-412e7df93bd7</vt:lpwstr>
  </property>
</Properties>
</file>